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7DA776" w14:textId="579F5B4A" w:rsidR="00923710" w:rsidRPr="00AE3C02" w:rsidRDefault="00A2760E" w:rsidP="00A2760E">
      <w:pPr>
        <w:jc w:val="center"/>
        <w:rPr>
          <w:b/>
          <w:color w:val="196B24"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E3C02">
        <w:rPr>
          <w:b/>
          <w:color w:val="196B24"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Hickory Hollow HOA Newsletter</w:t>
      </w:r>
    </w:p>
    <w:p w14:paraId="4CCA7A57" w14:textId="2E59CB53" w:rsidR="00A2760E" w:rsidRPr="00AE3C02" w:rsidRDefault="00A2760E" w:rsidP="00A2760E">
      <w:pPr>
        <w:jc w:val="center"/>
        <w:rPr>
          <w:b/>
          <w:color w:val="196B24"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E3C02">
        <w:rPr>
          <w:b/>
          <w:color w:val="196B24"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January/February 2025</w:t>
      </w:r>
    </w:p>
    <w:p w14:paraId="57DA127B" w14:textId="77777777" w:rsidR="00A2760E" w:rsidRPr="00A2760E" w:rsidRDefault="00A2760E" w:rsidP="00A2760E">
      <w:pPr>
        <w:jc w:val="center"/>
        <w:rPr>
          <w:color w:val="4EA72E" w:themeColor="accent6"/>
        </w:rPr>
      </w:pPr>
    </w:p>
    <w:p w14:paraId="02232B2F" w14:textId="7EEF9E88" w:rsidR="00A2760E" w:rsidRPr="00767F26" w:rsidRDefault="00A2760E" w:rsidP="00767F26">
      <w:pPr>
        <w:jc w:val="center"/>
        <w:rPr>
          <w:b/>
          <w:bCs/>
          <w:color w:val="3A7C22" w:themeColor="accent6" w:themeShade="BF"/>
        </w:rPr>
      </w:pPr>
      <w:r w:rsidRPr="00767F26">
        <w:rPr>
          <w:b/>
          <w:bCs/>
          <w:color w:val="3A7C22" w:themeColor="accent6" w:themeShade="BF"/>
        </w:rPr>
        <w:t>Upcoming Federal and Religious Holidays</w:t>
      </w:r>
      <w:r w:rsidR="00475D8E">
        <w:rPr>
          <w:b/>
          <w:bCs/>
          <w:color w:val="3A7C22" w:themeColor="accent6" w:themeShade="BF"/>
        </w:rPr>
        <w:t xml:space="preserve"> and Observations</w:t>
      </w:r>
    </w:p>
    <w:tbl>
      <w:tblPr>
        <w:tblW w:w="12780" w:type="dxa"/>
        <w:shd w:val="clear" w:color="auto" w:fill="FFFFFF"/>
        <w:tblCellMar>
          <w:top w:w="15" w:type="dxa"/>
          <w:left w:w="15" w:type="dxa"/>
          <w:bottom w:w="15" w:type="dxa"/>
          <w:right w:w="15" w:type="dxa"/>
        </w:tblCellMar>
        <w:tblLook w:val="04A0" w:firstRow="1" w:lastRow="0" w:firstColumn="1" w:lastColumn="0" w:noHBand="0" w:noVBand="1"/>
      </w:tblPr>
      <w:tblGrid>
        <w:gridCol w:w="1141"/>
        <w:gridCol w:w="1680"/>
        <w:gridCol w:w="4019"/>
        <w:gridCol w:w="5504"/>
        <w:gridCol w:w="379"/>
        <w:gridCol w:w="57"/>
      </w:tblGrid>
      <w:tr w:rsidR="00A2760E" w:rsidRPr="00A2760E" w14:paraId="633DE1F6" w14:textId="77777777" w:rsidTr="00A2760E">
        <w:tc>
          <w:tcPr>
            <w:tcW w:w="1141" w:type="dxa"/>
            <w:tcBorders>
              <w:top w:val="single" w:sz="6" w:space="0" w:color="CCCCCC"/>
              <w:left w:val="nil"/>
              <w:bottom w:val="single" w:sz="6" w:space="0" w:color="CCCCCC"/>
              <w:right w:val="nil"/>
            </w:tcBorders>
            <w:shd w:val="clear" w:color="auto" w:fill="FFFFFF"/>
            <w:noWrap/>
            <w:tcMar>
              <w:top w:w="120" w:type="dxa"/>
              <w:left w:w="90" w:type="dxa"/>
              <w:bottom w:w="120" w:type="dxa"/>
              <w:right w:w="90" w:type="dxa"/>
            </w:tcMar>
            <w:hideMark/>
          </w:tcPr>
          <w:p w14:paraId="7BB41705" w14:textId="77777777" w:rsidR="00A2760E" w:rsidRPr="00767F26" w:rsidRDefault="00A2760E" w:rsidP="00A2760E">
            <w:pPr>
              <w:spacing w:after="0"/>
              <w:rPr>
                <w:rFonts w:ascii="Helvetica" w:eastAsia="Times New Roman" w:hAnsi="Helvetica" w:cs="Helvetica"/>
                <w:b/>
                <w:bCs/>
                <w:kern w:val="0"/>
                <w:sz w:val="21"/>
                <w:szCs w:val="21"/>
                <w14:ligatures w14:val="none"/>
              </w:rPr>
            </w:pPr>
            <w:r w:rsidRPr="00767F26">
              <w:rPr>
                <w:rFonts w:ascii="Helvetica" w:eastAsia="Times New Roman" w:hAnsi="Helvetica" w:cs="Helvetica"/>
                <w:b/>
                <w:bCs/>
                <w:kern w:val="0"/>
                <w:sz w:val="21"/>
                <w:szCs w:val="21"/>
                <w14:ligatures w14:val="none"/>
              </w:rPr>
              <w:t>Jan 1</w:t>
            </w:r>
          </w:p>
        </w:tc>
        <w:tc>
          <w:tcPr>
            <w:tcW w:w="1680" w:type="dxa"/>
            <w:tcBorders>
              <w:top w:val="single" w:sz="6" w:space="0" w:color="CCCCCC"/>
              <w:left w:val="nil"/>
              <w:bottom w:val="single" w:sz="6" w:space="0" w:color="CCCCCC"/>
              <w:right w:val="nil"/>
            </w:tcBorders>
            <w:shd w:val="clear" w:color="auto" w:fill="FFFFFF"/>
            <w:noWrap/>
            <w:tcMar>
              <w:top w:w="120" w:type="dxa"/>
              <w:left w:w="90" w:type="dxa"/>
              <w:bottom w:w="120" w:type="dxa"/>
              <w:right w:w="90" w:type="dxa"/>
            </w:tcMar>
            <w:hideMark/>
          </w:tcPr>
          <w:p w14:paraId="46E419BF" w14:textId="77777777" w:rsidR="00A2760E" w:rsidRPr="00767F26" w:rsidRDefault="00A2760E" w:rsidP="00A2760E">
            <w:pPr>
              <w:spacing w:after="0"/>
              <w:rPr>
                <w:rFonts w:ascii="Helvetica" w:eastAsia="Times New Roman" w:hAnsi="Helvetica" w:cs="Helvetica"/>
                <w:kern w:val="0"/>
                <w:sz w:val="21"/>
                <w:szCs w:val="21"/>
                <w14:ligatures w14:val="none"/>
              </w:rPr>
            </w:pPr>
            <w:r w:rsidRPr="00767F26">
              <w:rPr>
                <w:rFonts w:ascii="Helvetica" w:eastAsia="Times New Roman" w:hAnsi="Helvetica" w:cs="Helvetica"/>
                <w:kern w:val="0"/>
                <w:sz w:val="21"/>
                <w:szCs w:val="21"/>
                <w14:ligatures w14:val="none"/>
              </w:rPr>
              <w:t>Wednesday</w:t>
            </w:r>
          </w:p>
        </w:tc>
        <w:tc>
          <w:tcPr>
            <w:tcW w:w="4019" w:type="dxa"/>
            <w:tcBorders>
              <w:top w:val="single" w:sz="6" w:space="0" w:color="CCCCCC"/>
              <w:left w:val="nil"/>
              <w:bottom w:val="single" w:sz="6" w:space="0" w:color="CCCCCC"/>
              <w:right w:val="nil"/>
            </w:tcBorders>
            <w:shd w:val="clear" w:color="auto" w:fill="FFFFFF"/>
            <w:tcMar>
              <w:top w:w="120" w:type="dxa"/>
              <w:left w:w="90" w:type="dxa"/>
              <w:bottom w:w="120" w:type="dxa"/>
              <w:right w:w="90" w:type="dxa"/>
            </w:tcMar>
            <w:hideMark/>
          </w:tcPr>
          <w:p w14:paraId="37BC82D6" w14:textId="77777777" w:rsidR="00A2760E" w:rsidRPr="00767F26" w:rsidRDefault="00A2760E" w:rsidP="00A2760E">
            <w:pPr>
              <w:spacing w:after="0"/>
              <w:rPr>
                <w:rFonts w:ascii="Helvetica" w:eastAsia="Times New Roman" w:hAnsi="Helvetica" w:cs="Helvetica"/>
                <w:kern w:val="0"/>
                <w:sz w:val="21"/>
                <w:szCs w:val="21"/>
                <w14:ligatures w14:val="none"/>
              </w:rPr>
            </w:pPr>
            <w:hyperlink r:id="rId8" w:history="1">
              <w:r w:rsidRPr="00767F26">
                <w:rPr>
                  <w:rFonts w:ascii="Helvetica" w:eastAsia="Times New Roman" w:hAnsi="Helvetica" w:cs="Helvetica"/>
                  <w:kern w:val="0"/>
                  <w:sz w:val="21"/>
                  <w:szCs w:val="21"/>
                  <w14:ligatures w14:val="none"/>
                </w:rPr>
                <w:t>New Year's Day</w:t>
              </w:r>
            </w:hyperlink>
          </w:p>
        </w:tc>
        <w:tc>
          <w:tcPr>
            <w:tcW w:w="5504" w:type="dxa"/>
            <w:tcBorders>
              <w:top w:val="single" w:sz="6" w:space="0" w:color="CCCCCC"/>
              <w:left w:val="nil"/>
              <w:bottom w:val="single" w:sz="6" w:space="0" w:color="CCCCCC"/>
              <w:right w:val="nil"/>
            </w:tcBorders>
            <w:shd w:val="clear" w:color="auto" w:fill="FFFFFF"/>
            <w:tcMar>
              <w:top w:w="120" w:type="dxa"/>
              <w:left w:w="90" w:type="dxa"/>
              <w:bottom w:w="120" w:type="dxa"/>
              <w:right w:w="90" w:type="dxa"/>
            </w:tcMar>
            <w:hideMark/>
          </w:tcPr>
          <w:p w14:paraId="55F42C66" w14:textId="77777777" w:rsidR="00A2760E" w:rsidRPr="00475D8E" w:rsidRDefault="00A2760E" w:rsidP="00A2760E">
            <w:pPr>
              <w:spacing w:after="0"/>
              <w:rPr>
                <w:rFonts w:ascii="Helvetica" w:eastAsia="Times New Roman" w:hAnsi="Helvetica" w:cs="Helvetica"/>
                <w:b/>
                <w:bCs/>
                <w:kern w:val="0"/>
                <w:sz w:val="21"/>
                <w:szCs w:val="21"/>
                <w14:ligatures w14:val="none"/>
              </w:rPr>
            </w:pPr>
            <w:r w:rsidRPr="00475D8E">
              <w:rPr>
                <w:rFonts w:ascii="Helvetica" w:eastAsia="Times New Roman" w:hAnsi="Helvetica" w:cs="Helvetica"/>
                <w:b/>
                <w:bCs/>
                <w:color w:val="C00000"/>
                <w:kern w:val="0"/>
                <w:sz w:val="21"/>
                <w:szCs w:val="21"/>
                <w14:ligatures w14:val="none"/>
              </w:rPr>
              <w:t>F</w:t>
            </w:r>
            <w:r w:rsidRPr="00475D8E">
              <w:rPr>
                <w:rFonts w:ascii="Helvetica" w:eastAsia="Times New Roman" w:hAnsi="Helvetica" w:cs="Helvetica"/>
                <w:b/>
                <w:bCs/>
                <w:color w:val="7F7F7F" w:themeColor="text1" w:themeTint="80"/>
                <w:kern w:val="0"/>
                <w:sz w:val="21"/>
                <w:szCs w:val="21"/>
                <w14:ligatures w14:val="none"/>
              </w:rPr>
              <w:t>e</w:t>
            </w:r>
            <w:r w:rsidRPr="00475D8E">
              <w:rPr>
                <w:rFonts w:ascii="Helvetica" w:eastAsia="Times New Roman" w:hAnsi="Helvetica" w:cs="Helvetica"/>
                <w:b/>
                <w:bCs/>
                <w:color w:val="215E99" w:themeColor="text2" w:themeTint="BF"/>
                <w:kern w:val="0"/>
                <w:sz w:val="21"/>
                <w:szCs w:val="21"/>
                <w14:ligatures w14:val="none"/>
              </w:rPr>
              <w:t>d</w:t>
            </w:r>
            <w:r w:rsidRPr="00475D8E">
              <w:rPr>
                <w:rFonts w:ascii="Helvetica" w:eastAsia="Times New Roman" w:hAnsi="Helvetica" w:cs="Helvetica"/>
                <w:b/>
                <w:bCs/>
                <w:color w:val="C00000"/>
                <w:kern w:val="0"/>
                <w:sz w:val="21"/>
                <w:szCs w:val="21"/>
                <w14:ligatures w14:val="none"/>
              </w:rPr>
              <w:t>e</w:t>
            </w:r>
            <w:r w:rsidRPr="00475D8E">
              <w:rPr>
                <w:rFonts w:ascii="Helvetica" w:eastAsia="Times New Roman" w:hAnsi="Helvetica" w:cs="Helvetica"/>
                <w:b/>
                <w:bCs/>
                <w:color w:val="7F7F7F" w:themeColor="text1" w:themeTint="80"/>
                <w:kern w:val="0"/>
                <w:sz w:val="21"/>
                <w:szCs w:val="21"/>
                <w14:ligatures w14:val="none"/>
              </w:rPr>
              <w:t>r</w:t>
            </w:r>
            <w:r w:rsidRPr="00475D8E">
              <w:rPr>
                <w:rFonts w:ascii="Helvetica" w:eastAsia="Times New Roman" w:hAnsi="Helvetica" w:cs="Helvetica"/>
                <w:b/>
                <w:bCs/>
                <w:color w:val="215E99" w:themeColor="text2" w:themeTint="BF"/>
                <w:kern w:val="0"/>
                <w:sz w:val="21"/>
                <w:szCs w:val="21"/>
                <w14:ligatures w14:val="none"/>
              </w:rPr>
              <w:t>a</w:t>
            </w:r>
            <w:r w:rsidRPr="00475D8E">
              <w:rPr>
                <w:rFonts w:ascii="Helvetica" w:eastAsia="Times New Roman" w:hAnsi="Helvetica" w:cs="Helvetica"/>
                <w:b/>
                <w:bCs/>
                <w:color w:val="C00000"/>
                <w:kern w:val="0"/>
                <w:sz w:val="21"/>
                <w:szCs w:val="21"/>
                <w14:ligatures w14:val="none"/>
              </w:rPr>
              <w:t>l</w:t>
            </w:r>
            <w:r w:rsidRPr="00475D8E">
              <w:rPr>
                <w:rFonts w:ascii="Helvetica" w:eastAsia="Times New Roman" w:hAnsi="Helvetica" w:cs="Helvetica"/>
                <w:b/>
                <w:bCs/>
                <w:kern w:val="0"/>
                <w:sz w:val="21"/>
                <w:szCs w:val="21"/>
                <w14:ligatures w14:val="none"/>
              </w:rPr>
              <w:t xml:space="preserve"> </w:t>
            </w:r>
            <w:r w:rsidRPr="00475D8E">
              <w:rPr>
                <w:rFonts w:ascii="Helvetica" w:eastAsia="Times New Roman" w:hAnsi="Helvetica" w:cs="Helvetica"/>
                <w:b/>
                <w:bCs/>
                <w:color w:val="7F7F7F" w:themeColor="text1" w:themeTint="80"/>
                <w:kern w:val="0"/>
                <w:sz w:val="21"/>
                <w:szCs w:val="21"/>
                <w14:ligatures w14:val="none"/>
              </w:rPr>
              <w:t>H</w:t>
            </w:r>
            <w:r w:rsidRPr="00475D8E">
              <w:rPr>
                <w:rFonts w:ascii="Helvetica" w:eastAsia="Times New Roman" w:hAnsi="Helvetica" w:cs="Helvetica"/>
                <w:b/>
                <w:bCs/>
                <w:color w:val="215E99" w:themeColor="text2" w:themeTint="BF"/>
                <w:kern w:val="0"/>
                <w:sz w:val="21"/>
                <w:szCs w:val="21"/>
                <w14:ligatures w14:val="none"/>
              </w:rPr>
              <w:t>o</w:t>
            </w:r>
            <w:r w:rsidRPr="00475D8E">
              <w:rPr>
                <w:rFonts w:ascii="Helvetica" w:eastAsia="Times New Roman" w:hAnsi="Helvetica" w:cs="Helvetica"/>
                <w:b/>
                <w:bCs/>
                <w:color w:val="C00000"/>
                <w:kern w:val="0"/>
                <w:sz w:val="21"/>
                <w:szCs w:val="21"/>
                <w14:ligatures w14:val="none"/>
              </w:rPr>
              <w:t>l</w:t>
            </w:r>
            <w:r w:rsidRPr="00475D8E">
              <w:rPr>
                <w:rFonts w:ascii="Helvetica" w:eastAsia="Times New Roman" w:hAnsi="Helvetica" w:cs="Helvetica"/>
                <w:b/>
                <w:bCs/>
                <w:color w:val="7F7F7F" w:themeColor="text1" w:themeTint="80"/>
                <w:kern w:val="0"/>
                <w:sz w:val="21"/>
                <w:szCs w:val="21"/>
                <w14:ligatures w14:val="none"/>
              </w:rPr>
              <w:t>i</w:t>
            </w:r>
            <w:r w:rsidRPr="00475D8E">
              <w:rPr>
                <w:rFonts w:ascii="Helvetica" w:eastAsia="Times New Roman" w:hAnsi="Helvetica" w:cs="Helvetica"/>
                <w:b/>
                <w:bCs/>
                <w:color w:val="215E99" w:themeColor="text2" w:themeTint="BF"/>
                <w:kern w:val="0"/>
                <w:sz w:val="21"/>
                <w:szCs w:val="21"/>
                <w14:ligatures w14:val="none"/>
              </w:rPr>
              <w:t>d</w:t>
            </w:r>
            <w:r w:rsidRPr="00475D8E">
              <w:rPr>
                <w:rFonts w:ascii="Helvetica" w:eastAsia="Times New Roman" w:hAnsi="Helvetica" w:cs="Helvetica"/>
                <w:b/>
                <w:bCs/>
                <w:color w:val="C00000"/>
                <w:kern w:val="0"/>
                <w:sz w:val="21"/>
                <w:szCs w:val="21"/>
                <w14:ligatures w14:val="none"/>
              </w:rPr>
              <w:t>a</w:t>
            </w:r>
            <w:r w:rsidRPr="00475D8E">
              <w:rPr>
                <w:rFonts w:ascii="Helvetica" w:eastAsia="Times New Roman" w:hAnsi="Helvetica" w:cs="Helvetica"/>
                <w:b/>
                <w:bCs/>
                <w:color w:val="7F7F7F" w:themeColor="text1" w:themeTint="80"/>
                <w:kern w:val="0"/>
                <w:sz w:val="21"/>
                <w:szCs w:val="21"/>
                <w14:ligatures w14:val="none"/>
              </w:rPr>
              <w:t>y</w:t>
            </w:r>
          </w:p>
        </w:tc>
        <w:tc>
          <w:tcPr>
            <w:tcW w:w="0" w:type="auto"/>
            <w:tcBorders>
              <w:top w:val="single" w:sz="6" w:space="0" w:color="CCCCCC"/>
              <w:left w:val="nil"/>
              <w:bottom w:val="single" w:sz="6" w:space="0" w:color="CCCCCC"/>
              <w:right w:val="nil"/>
            </w:tcBorders>
            <w:shd w:val="clear" w:color="auto" w:fill="FFFFFF"/>
            <w:tcMar>
              <w:top w:w="120" w:type="dxa"/>
              <w:left w:w="90" w:type="dxa"/>
              <w:bottom w:w="120" w:type="dxa"/>
              <w:right w:w="90" w:type="dxa"/>
            </w:tcMar>
            <w:hideMark/>
          </w:tcPr>
          <w:p w14:paraId="13582B09" w14:textId="77777777" w:rsidR="00A2760E" w:rsidRPr="00A2760E" w:rsidRDefault="00A2760E" w:rsidP="00A2760E">
            <w:pPr>
              <w:spacing w:after="0"/>
              <w:rPr>
                <w:rFonts w:ascii="Helvetica" w:eastAsia="Times New Roman" w:hAnsi="Helvetica" w:cs="Helvetica"/>
                <w:color w:val="454545"/>
                <w:kern w:val="0"/>
                <w:sz w:val="21"/>
                <w:szCs w:val="21"/>
                <w14:ligatures w14:val="none"/>
              </w:rPr>
            </w:pPr>
            <w:r w:rsidRPr="00A2760E">
              <w:rPr>
                <w:rFonts w:ascii="Helvetica" w:eastAsia="Times New Roman" w:hAnsi="Helvetica" w:cs="Helvetica"/>
                <w:color w:val="454545"/>
                <w:kern w:val="0"/>
                <w:sz w:val="21"/>
                <w:szCs w:val="21"/>
                <w14:ligatures w14:val="none"/>
              </w:rPr>
              <w:t> </w:t>
            </w:r>
          </w:p>
        </w:tc>
        <w:tc>
          <w:tcPr>
            <w:tcW w:w="0" w:type="auto"/>
            <w:shd w:val="clear" w:color="auto" w:fill="FFFFFF"/>
            <w:vAlign w:val="center"/>
            <w:hideMark/>
          </w:tcPr>
          <w:p w14:paraId="3877B3EA" w14:textId="77777777" w:rsidR="00A2760E" w:rsidRPr="00A2760E" w:rsidRDefault="00A2760E" w:rsidP="00A2760E">
            <w:pPr>
              <w:spacing w:after="0"/>
              <w:rPr>
                <w:rFonts w:ascii="Times New Roman" w:eastAsia="Times New Roman" w:hAnsi="Times New Roman" w:cs="Times New Roman"/>
                <w:kern w:val="0"/>
                <w:sz w:val="20"/>
                <w:szCs w:val="20"/>
                <w14:ligatures w14:val="none"/>
              </w:rPr>
            </w:pPr>
          </w:p>
        </w:tc>
      </w:tr>
      <w:tr w:rsidR="00A2760E" w:rsidRPr="00A2760E" w14:paraId="6431584C" w14:textId="77777777" w:rsidTr="00A2760E">
        <w:trPr>
          <w:trHeight w:val="261"/>
        </w:trPr>
        <w:tc>
          <w:tcPr>
            <w:tcW w:w="1141" w:type="dxa"/>
            <w:tcBorders>
              <w:top w:val="single" w:sz="6" w:space="0" w:color="CCCCCC"/>
              <w:left w:val="nil"/>
              <w:bottom w:val="single" w:sz="6" w:space="0" w:color="CCCCCC"/>
              <w:right w:val="nil"/>
            </w:tcBorders>
            <w:shd w:val="clear" w:color="auto" w:fill="FFFFFF"/>
            <w:noWrap/>
            <w:tcMar>
              <w:top w:w="120" w:type="dxa"/>
              <w:left w:w="90" w:type="dxa"/>
              <w:bottom w:w="120" w:type="dxa"/>
              <w:right w:w="90" w:type="dxa"/>
            </w:tcMar>
            <w:hideMark/>
          </w:tcPr>
          <w:p w14:paraId="4DDDF8F6" w14:textId="77777777" w:rsidR="00A2760E" w:rsidRPr="00767F26" w:rsidRDefault="00A2760E" w:rsidP="00A2760E">
            <w:pPr>
              <w:spacing w:after="0"/>
              <w:rPr>
                <w:rFonts w:ascii="Helvetica" w:eastAsia="Times New Roman" w:hAnsi="Helvetica" w:cs="Helvetica"/>
                <w:b/>
                <w:bCs/>
                <w:color w:val="4C94D8" w:themeColor="text2" w:themeTint="80"/>
                <w:kern w:val="0"/>
                <w:sz w:val="21"/>
                <w:szCs w:val="21"/>
                <w14:ligatures w14:val="none"/>
              </w:rPr>
            </w:pPr>
            <w:r w:rsidRPr="00767F26">
              <w:rPr>
                <w:rFonts w:ascii="Helvetica" w:eastAsia="Times New Roman" w:hAnsi="Helvetica" w:cs="Helvetica"/>
                <w:b/>
                <w:bCs/>
                <w:color w:val="4C94D8" w:themeColor="text2" w:themeTint="80"/>
                <w:kern w:val="0"/>
                <w:sz w:val="21"/>
                <w:szCs w:val="21"/>
                <w14:ligatures w14:val="none"/>
              </w:rPr>
              <w:t>Jan 2</w:t>
            </w:r>
          </w:p>
        </w:tc>
        <w:tc>
          <w:tcPr>
            <w:tcW w:w="1680" w:type="dxa"/>
            <w:tcBorders>
              <w:top w:val="single" w:sz="6" w:space="0" w:color="CCCCCC"/>
              <w:left w:val="nil"/>
              <w:bottom w:val="single" w:sz="6" w:space="0" w:color="CCCCCC"/>
              <w:right w:val="nil"/>
            </w:tcBorders>
            <w:shd w:val="clear" w:color="auto" w:fill="FFFFFF"/>
            <w:noWrap/>
            <w:tcMar>
              <w:top w:w="120" w:type="dxa"/>
              <w:left w:w="90" w:type="dxa"/>
              <w:bottom w:w="120" w:type="dxa"/>
              <w:right w:w="90" w:type="dxa"/>
            </w:tcMar>
            <w:hideMark/>
          </w:tcPr>
          <w:p w14:paraId="57A4C637" w14:textId="77777777" w:rsidR="00A2760E" w:rsidRPr="00767F26" w:rsidRDefault="00A2760E" w:rsidP="00A2760E">
            <w:pPr>
              <w:spacing w:after="0"/>
              <w:rPr>
                <w:rFonts w:ascii="Helvetica" w:eastAsia="Times New Roman" w:hAnsi="Helvetica" w:cs="Helvetica"/>
                <w:color w:val="4C94D8" w:themeColor="text2" w:themeTint="80"/>
                <w:kern w:val="0"/>
                <w:sz w:val="21"/>
                <w:szCs w:val="21"/>
                <w14:ligatures w14:val="none"/>
              </w:rPr>
            </w:pPr>
            <w:r w:rsidRPr="00767F26">
              <w:rPr>
                <w:rFonts w:ascii="Helvetica" w:eastAsia="Times New Roman" w:hAnsi="Helvetica" w:cs="Helvetica"/>
                <w:color w:val="4C94D8" w:themeColor="text2" w:themeTint="80"/>
                <w:kern w:val="0"/>
                <w:sz w:val="21"/>
                <w:szCs w:val="21"/>
                <w14:ligatures w14:val="none"/>
              </w:rPr>
              <w:t>Thursday</w:t>
            </w:r>
          </w:p>
        </w:tc>
        <w:tc>
          <w:tcPr>
            <w:tcW w:w="4019" w:type="dxa"/>
            <w:tcBorders>
              <w:top w:val="single" w:sz="6" w:space="0" w:color="CCCCCC"/>
              <w:left w:val="nil"/>
              <w:bottom w:val="single" w:sz="6" w:space="0" w:color="CCCCCC"/>
              <w:right w:val="nil"/>
            </w:tcBorders>
            <w:shd w:val="clear" w:color="auto" w:fill="FFFFFF"/>
            <w:tcMar>
              <w:top w:w="120" w:type="dxa"/>
              <w:left w:w="90" w:type="dxa"/>
              <w:bottom w:w="120" w:type="dxa"/>
              <w:right w:w="90" w:type="dxa"/>
            </w:tcMar>
            <w:hideMark/>
          </w:tcPr>
          <w:p w14:paraId="67550571" w14:textId="77777777" w:rsidR="00A2760E" w:rsidRPr="00767F26" w:rsidRDefault="00A2760E" w:rsidP="00A2760E">
            <w:pPr>
              <w:spacing w:after="0"/>
              <w:rPr>
                <w:rFonts w:ascii="Helvetica" w:eastAsia="Times New Roman" w:hAnsi="Helvetica" w:cs="Helvetica"/>
                <w:color w:val="4C94D8" w:themeColor="text2" w:themeTint="80"/>
                <w:kern w:val="0"/>
                <w:sz w:val="21"/>
                <w:szCs w:val="21"/>
                <w14:ligatures w14:val="none"/>
              </w:rPr>
            </w:pPr>
            <w:hyperlink r:id="rId9" w:history="1">
              <w:r w:rsidRPr="00767F26">
                <w:rPr>
                  <w:rFonts w:ascii="Helvetica" w:eastAsia="Times New Roman" w:hAnsi="Helvetica" w:cs="Helvetica"/>
                  <w:color w:val="4C94D8" w:themeColor="text2" w:themeTint="80"/>
                  <w:kern w:val="0"/>
                  <w:sz w:val="21"/>
                  <w:szCs w:val="21"/>
                  <w14:ligatures w14:val="none"/>
                </w:rPr>
                <w:t>Last Day of Chanukah</w:t>
              </w:r>
            </w:hyperlink>
          </w:p>
        </w:tc>
        <w:tc>
          <w:tcPr>
            <w:tcW w:w="5504" w:type="dxa"/>
            <w:tcBorders>
              <w:top w:val="single" w:sz="6" w:space="0" w:color="CCCCCC"/>
              <w:left w:val="nil"/>
              <w:bottom w:val="single" w:sz="6" w:space="0" w:color="CCCCCC"/>
              <w:right w:val="nil"/>
            </w:tcBorders>
            <w:shd w:val="clear" w:color="auto" w:fill="FFFFFF"/>
            <w:tcMar>
              <w:top w:w="120" w:type="dxa"/>
              <w:left w:w="90" w:type="dxa"/>
              <w:bottom w:w="120" w:type="dxa"/>
              <w:right w:w="90" w:type="dxa"/>
            </w:tcMar>
            <w:hideMark/>
          </w:tcPr>
          <w:p w14:paraId="43BEBB9C" w14:textId="77777777" w:rsidR="00A2760E" w:rsidRPr="00767F26" w:rsidRDefault="00A2760E" w:rsidP="00A2760E">
            <w:pPr>
              <w:spacing w:after="0"/>
              <w:rPr>
                <w:rFonts w:ascii="Helvetica" w:eastAsia="Times New Roman" w:hAnsi="Helvetica" w:cs="Helvetica"/>
                <w:color w:val="4C94D8" w:themeColor="text2" w:themeTint="80"/>
                <w:kern w:val="0"/>
                <w:sz w:val="21"/>
                <w:szCs w:val="21"/>
                <w14:ligatures w14:val="none"/>
              </w:rPr>
            </w:pPr>
            <w:r w:rsidRPr="00767F26">
              <w:rPr>
                <w:rFonts w:ascii="Helvetica" w:eastAsia="Times New Roman" w:hAnsi="Helvetica" w:cs="Helvetica"/>
                <w:color w:val="4C94D8" w:themeColor="text2" w:themeTint="80"/>
                <w:kern w:val="0"/>
                <w:sz w:val="21"/>
                <w:szCs w:val="21"/>
                <w14:ligatures w14:val="none"/>
              </w:rPr>
              <w:t>Jewish holiday</w:t>
            </w:r>
          </w:p>
        </w:tc>
        <w:tc>
          <w:tcPr>
            <w:tcW w:w="0" w:type="auto"/>
            <w:tcBorders>
              <w:top w:val="single" w:sz="6" w:space="0" w:color="CCCCCC"/>
              <w:left w:val="nil"/>
              <w:bottom w:val="single" w:sz="6" w:space="0" w:color="CCCCCC"/>
              <w:right w:val="nil"/>
            </w:tcBorders>
            <w:shd w:val="clear" w:color="auto" w:fill="FFFFFF"/>
            <w:tcMar>
              <w:top w:w="120" w:type="dxa"/>
              <w:left w:w="90" w:type="dxa"/>
              <w:bottom w:w="120" w:type="dxa"/>
              <w:right w:w="90" w:type="dxa"/>
            </w:tcMar>
            <w:hideMark/>
          </w:tcPr>
          <w:p w14:paraId="0730174F" w14:textId="77777777" w:rsidR="00A2760E" w:rsidRPr="00A2760E" w:rsidRDefault="00A2760E" w:rsidP="00A2760E">
            <w:pPr>
              <w:spacing w:after="0"/>
              <w:rPr>
                <w:rFonts w:ascii="Helvetica" w:eastAsia="Times New Roman" w:hAnsi="Helvetica" w:cs="Helvetica"/>
                <w:color w:val="454545"/>
                <w:kern w:val="0"/>
                <w:sz w:val="21"/>
                <w:szCs w:val="21"/>
                <w14:ligatures w14:val="none"/>
              </w:rPr>
            </w:pPr>
            <w:r w:rsidRPr="00A2760E">
              <w:rPr>
                <w:rFonts w:ascii="Helvetica" w:eastAsia="Times New Roman" w:hAnsi="Helvetica" w:cs="Helvetica"/>
                <w:color w:val="454545"/>
                <w:kern w:val="0"/>
                <w:sz w:val="21"/>
                <w:szCs w:val="21"/>
                <w14:ligatures w14:val="none"/>
              </w:rPr>
              <w:t> </w:t>
            </w:r>
          </w:p>
        </w:tc>
        <w:tc>
          <w:tcPr>
            <w:tcW w:w="0" w:type="auto"/>
            <w:shd w:val="clear" w:color="auto" w:fill="FFFFFF"/>
            <w:vAlign w:val="center"/>
            <w:hideMark/>
          </w:tcPr>
          <w:p w14:paraId="5AFAD7B0" w14:textId="77777777" w:rsidR="00A2760E" w:rsidRPr="00A2760E" w:rsidRDefault="00A2760E" w:rsidP="00A2760E">
            <w:pPr>
              <w:spacing w:after="0"/>
              <w:rPr>
                <w:rFonts w:ascii="Times New Roman" w:eastAsia="Times New Roman" w:hAnsi="Times New Roman" w:cs="Times New Roman"/>
                <w:kern w:val="0"/>
                <w:sz w:val="20"/>
                <w:szCs w:val="20"/>
                <w14:ligatures w14:val="none"/>
              </w:rPr>
            </w:pPr>
          </w:p>
        </w:tc>
      </w:tr>
      <w:tr w:rsidR="00A2760E" w:rsidRPr="00A2760E" w14:paraId="11677709" w14:textId="77777777" w:rsidTr="00A2760E">
        <w:tc>
          <w:tcPr>
            <w:tcW w:w="1141" w:type="dxa"/>
            <w:tcBorders>
              <w:top w:val="single" w:sz="6" w:space="0" w:color="CCCCCC"/>
              <w:left w:val="nil"/>
              <w:bottom w:val="single" w:sz="6" w:space="0" w:color="CCCCCC"/>
              <w:right w:val="nil"/>
            </w:tcBorders>
            <w:shd w:val="clear" w:color="auto" w:fill="FFFFFF"/>
            <w:noWrap/>
            <w:tcMar>
              <w:top w:w="120" w:type="dxa"/>
              <w:left w:w="90" w:type="dxa"/>
              <w:bottom w:w="120" w:type="dxa"/>
              <w:right w:w="90" w:type="dxa"/>
            </w:tcMar>
            <w:hideMark/>
          </w:tcPr>
          <w:p w14:paraId="1BD62E14" w14:textId="77777777" w:rsidR="00A2760E" w:rsidRPr="00767F26" w:rsidRDefault="00A2760E" w:rsidP="00A2760E">
            <w:pPr>
              <w:spacing w:after="0"/>
              <w:rPr>
                <w:rFonts w:ascii="Helvetica" w:eastAsia="Times New Roman" w:hAnsi="Helvetica" w:cs="Helvetica"/>
                <w:b/>
                <w:bCs/>
                <w:color w:val="3A7C22" w:themeColor="accent6" w:themeShade="BF"/>
                <w:kern w:val="0"/>
                <w:sz w:val="21"/>
                <w:szCs w:val="21"/>
                <w14:ligatures w14:val="none"/>
              </w:rPr>
            </w:pPr>
            <w:r w:rsidRPr="00767F26">
              <w:rPr>
                <w:rFonts w:ascii="Helvetica" w:eastAsia="Times New Roman" w:hAnsi="Helvetica" w:cs="Helvetica"/>
                <w:b/>
                <w:bCs/>
                <w:color w:val="3A7C22" w:themeColor="accent6" w:themeShade="BF"/>
                <w:kern w:val="0"/>
                <w:sz w:val="21"/>
                <w:szCs w:val="21"/>
                <w14:ligatures w14:val="none"/>
              </w:rPr>
              <w:t>Jan 6</w:t>
            </w:r>
          </w:p>
        </w:tc>
        <w:tc>
          <w:tcPr>
            <w:tcW w:w="1680" w:type="dxa"/>
            <w:tcBorders>
              <w:top w:val="single" w:sz="6" w:space="0" w:color="CCCCCC"/>
              <w:left w:val="nil"/>
              <w:bottom w:val="single" w:sz="6" w:space="0" w:color="CCCCCC"/>
              <w:right w:val="nil"/>
            </w:tcBorders>
            <w:shd w:val="clear" w:color="auto" w:fill="FFFFFF"/>
            <w:noWrap/>
            <w:tcMar>
              <w:top w:w="120" w:type="dxa"/>
              <w:left w:w="90" w:type="dxa"/>
              <w:bottom w:w="120" w:type="dxa"/>
              <w:right w:w="90" w:type="dxa"/>
            </w:tcMar>
            <w:hideMark/>
          </w:tcPr>
          <w:p w14:paraId="02B26C31" w14:textId="77777777" w:rsidR="00A2760E" w:rsidRPr="00767F26" w:rsidRDefault="00A2760E" w:rsidP="00A2760E">
            <w:pPr>
              <w:spacing w:after="0"/>
              <w:rPr>
                <w:rFonts w:ascii="Helvetica" w:eastAsia="Times New Roman" w:hAnsi="Helvetica" w:cs="Helvetica"/>
                <w:color w:val="3A7C22" w:themeColor="accent6" w:themeShade="BF"/>
                <w:kern w:val="0"/>
                <w:sz w:val="21"/>
                <w:szCs w:val="21"/>
                <w14:ligatures w14:val="none"/>
              </w:rPr>
            </w:pPr>
            <w:r w:rsidRPr="00767F26">
              <w:rPr>
                <w:rFonts w:ascii="Helvetica" w:eastAsia="Times New Roman" w:hAnsi="Helvetica" w:cs="Helvetica"/>
                <w:color w:val="3A7C22" w:themeColor="accent6" w:themeShade="BF"/>
                <w:kern w:val="0"/>
                <w:sz w:val="21"/>
                <w:szCs w:val="21"/>
                <w14:ligatures w14:val="none"/>
              </w:rPr>
              <w:t>Monday</w:t>
            </w:r>
          </w:p>
        </w:tc>
        <w:tc>
          <w:tcPr>
            <w:tcW w:w="4019" w:type="dxa"/>
            <w:tcBorders>
              <w:top w:val="single" w:sz="6" w:space="0" w:color="CCCCCC"/>
              <w:left w:val="nil"/>
              <w:bottom w:val="single" w:sz="6" w:space="0" w:color="CCCCCC"/>
              <w:right w:val="nil"/>
            </w:tcBorders>
            <w:shd w:val="clear" w:color="auto" w:fill="FFFFFF"/>
            <w:tcMar>
              <w:top w:w="120" w:type="dxa"/>
              <w:left w:w="90" w:type="dxa"/>
              <w:bottom w:w="120" w:type="dxa"/>
              <w:right w:w="90" w:type="dxa"/>
            </w:tcMar>
            <w:hideMark/>
          </w:tcPr>
          <w:p w14:paraId="11ED4CC0" w14:textId="77777777" w:rsidR="00A2760E" w:rsidRPr="00767F26" w:rsidRDefault="00A2760E" w:rsidP="00A2760E">
            <w:pPr>
              <w:spacing w:after="0"/>
              <w:rPr>
                <w:rFonts w:ascii="Helvetica" w:eastAsia="Times New Roman" w:hAnsi="Helvetica" w:cs="Helvetica"/>
                <w:color w:val="3A7C22" w:themeColor="accent6" w:themeShade="BF"/>
                <w:kern w:val="0"/>
                <w:sz w:val="21"/>
                <w:szCs w:val="21"/>
                <w14:ligatures w14:val="none"/>
              </w:rPr>
            </w:pPr>
            <w:hyperlink r:id="rId10" w:history="1">
              <w:r w:rsidRPr="00767F26">
                <w:rPr>
                  <w:rFonts w:ascii="Helvetica" w:eastAsia="Times New Roman" w:hAnsi="Helvetica" w:cs="Helvetica"/>
                  <w:color w:val="3A7C22" w:themeColor="accent6" w:themeShade="BF"/>
                  <w:kern w:val="0"/>
                  <w:sz w:val="21"/>
                  <w:szCs w:val="21"/>
                  <w14:ligatures w14:val="none"/>
                </w:rPr>
                <w:t>Epiphany</w:t>
              </w:r>
            </w:hyperlink>
          </w:p>
        </w:tc>
        <w:tc>
          <w:tcPr>
            <w:tcW w:w="5504" w:type="dxa"/>
            <w:tcBorders>
              <w:top w:val="single" w:sz="6" w:space="0" w:color="CCCCCC"/>
              <w:left w:val="nil"/>
              <w:bottom w:val="single" w:sz="6" w:space="0" w:color="CCCCCC"/>
              <w:right w:val="nil"/>
            </w:tcBorders>
            <w:shd w:val="clear" w:color="auto" w:fill="FFFFFF"/>
            <w:tcMar>
              <w:top w:w="120" w:type="dxa"/>
              <w:left w:w="90" w:type="dxa"/>
              <w:bottom w:w="120" w:type="dxa"/>
              <w:right w:w="90" w:type="dxa"/>
            </w:tcMar>
            <w:hideMark/>
          </w:tcPr>
          <w:p w14:paraId="57A61706" w14:textId="77777777" w:rsidR="00A2760E" w:rsidRPr="00767F26" w:rsidRDefault="00A2760E" w:rsidP="00A2760E">
            <w:pPr>
              <w:spacing w:after="0"/>
              <w:rPr>
                <w:rFonts w:ascii="Helvetica" w:eastAsia="Times New Roman" w:hAnsi="Helvetica" w:cs="Helvetica"/>
                <w:color w:val="3A7C22" w:themeColor="accent6" w:themeShade="BF"/>
                <w:kern w:val="0"/>
                <w:sz w:val="21"/>
                <w:szCs w:val="21"/>
                <w14:ligatures w14:val="none"/>
              </w:rPr>
            </w:pPr>
            <w:r w:rsidRPr="00767F26">
              <w:rPr>
                <w:rFonts w:ascii="Helvetica" w:eastAsia="Times New Roman" w:hAnsi="Helvetica" w:cs="Helvetica"/>
                <w:color w:val="3A7C22" w:themeColor="accent6" w:themeShade="BF"/>
                <w:kern w:val="0"/>
                <w:sz w:val="21"/>
                <w:szCs w:val="21"/>
                <w14:ligatures w14:val="none"/>
              </w:rPr>
              <w:t>Christian</w:t>
            </w:r>
          </w:p>
        </w:tc>
        <w:tc>
          <w:tcPr>
            <w:tcW w:w="0" w:type="auto"/>
            <w:tcBorders>
              <w:top w:val="single" w:sz="6" w:space="0" w:color="CCCCCC"/>
              <w:left w:val="nil"/>
              <w:bottom w:val="single" w:sz="6" w:space="0" w:color="CCCCCC"/>
              <w:right w:val="nil"/>
            </w:tcBorders>
            <w:shd w:val="clear" w:color="auto" w:fill="FFFFFF"/>
            <w:tcMar>
              <w:top w:w="120" w:type="dxa"/>
              <w:left w:w="90" w:type="dxa"/>
              <w:bottom w:w="120" w:type="dxa"/>
              <w:right w:w="90" w:type="dxa"/>
            </w:tcMar>
            <w:hideMark/>
          </w:tcPr>
          <w:p w14:paraId="19CE37A5" w14:textId="77777777" w:rsidR="00A2760E" w:rsidRPr="00A2760E" w:rsidRDefault="00A2760E" w:rsidP="00A2760E">
            <w:pPr>
              <w:spacing w:after="0"/>
              <w:rPr>
                <w:rFonts w:ascii="Helvetica" w:eastAsia="Times New Roman" w:hAnsi="Helvetica" w:cs="Helvetica"/>
                <w:color w:val="454545"/>
                <w:kern w:val="0"/>
                <w:sz w:val="21"/>
                <w:szCs w:val="21"/>
                <w14:ligatures w14:val="none"/>
              </w:rPr>
            </w:pPr>
            <w:r w:rsidRPr="00A2760E">
              <w:rPr>
                <w:rFonts w:ascii="Helvetica" w:eastAsia="Times New Roman" w:hAnsi="Helvetica" w:cs="Helvetica"/>
                <w:color w:val="454545"/>
                <w:kern w:val="0"/>
                <w:sz w:val="21"/>
                <w:szCs w:val="21"/>
                <w14:ligatures w14:val="none"/>
              </w:rPr>
              <w:t> </w:t>
            </w:r>
          </w:p>
        </w:tc>
        <w:tc>
          <w:tcPr>
            <w:tcW w:w="0" w:type="auto"/>
            <w:shd w:val="clear" w:color="auto" w:fill="FFFFFF"/>
            <w:vAlign w:val="center"/>
            <w:hideMark/>
          </w:tcPr>
          <w:p w14:paraId="17396F17" w14:textId="77777777" w:rsidR="00A2760E" w:rsidRPr="00A2760E" w:rsidRDefault="00A2760E" w:rsidP="00A2760E">
            <w:pPr>
              <w:spacing w:after="0"/>
              <w:rPr>
                <w:rFonts w:ascii="Times New Roman" w:eastAsia="Times New Roman" w:hAnsi="Times New Roman" w:cs="Times New Roman"/>
                <w:kern w:val="0"/>
                <w:sz w:val="20"/>
                <w:szCs w:val="20"/>
                <w14:ligatures w14:val="none"/>
              </w:rPr>
            </w:pPr>
          </w:p>
        </w:tc>
      </w:tr>
      <w:tr w:rsidR="00A2760E" w:rsidRPr="00A2760E" w14:paraId="33BE9BBA" w14:textId="77777777" w:rsidTr="00A2760E">
        <w:tc>
          <w:tcPr>
            <w:tcW w:w="1141" w:type="dxa"/>
            <w:tcBorders>
              <w:top w:val="single" w:sz="6" w:space="0" w:color="CCCCCC"/>
              <w:left w:val="nil"/>
              <w:bottom w:val="single" w:sz="6" w:space="0" w:color="CCCCCC"/>
              <w:right w:val="nil"/>
            </w:tcBorders>
            <w:shd w:val="clear" w:color="auto" w:fill="FFFFFF"/>
            <w:noWrap/>
            <w:tcMar>
              <w:top w:w="120" w:type="dxa"/>
              <w:left w:w="90" w:type="dxa"/>
              <w:bottom w:w="120" w:type="dxa"/>
              <w:right w:w="90" w:type="dxa"/>
            </w:tcMar>
            <w:hideMark/>
          </w:tcPr>
          <w:p w14:paraId="494E5828" w14:textId="77777777" w:rsidR="00A2760E" w:rsidRPr="00767F26" w:rsidRDefault="00A2760E" w:rsidP="00A2760E">
            <w:pPr>
              <w:spacing w:after="0"/>
              <w:rPr>
                <w:rFonts w:ascii="Helvetica" w:eastAsia="Times New Roman" w:hAnsi="Helvetica" w:cs="Helvetica"/>
                <w:b/>
                <w:bCs/>
                <w:color w:val="FFC000"/>
                <w:kern w:val="0"/>
                <w:sz w:val="21"/>
                <w:szCs w:val="21"/>
                <w14:ligatures w14:val="none"/>
              </w:rPr>
            </w:pPr>
            <w:r w:rsidRPr="00767F26">
              <w:rPr>
                <w:rFonts w:ascii="Helvetica" w:eastAsia="Times New Roman" w:hAnsi="Helvetica" w:cs="Helvetica"/>
                <w:b/>
                <w:bCs/>
                <w:color w:val="FFC000"/>
                <w:kern w:val="0"/>
                <w:sz w:val="21"/>
                <w:szCs w:val="21"/>
                <w14:ligatures w14:val="none"/>
              </w:rPr>
              <w:t>Jan 7</w:t>
            </w:r>
          </w:p>
        </w:tc>
        <w:tc>
          <w:tcPr>
            <w:tcW w:w="1680" w:type="dxa"/>
            <w:tcBorders>
              <w:top w:val="single" w:sz="6" w:space="0" w:color="CCCCCC"/>
              <w:left w:val="nil"/>
              <w:bottom w:val="single" w:sz="6" w:space="0" w:color="CCCCCC"/>
              <w:right w:val="nil"/>
            </w:tcBorders>
            <w:shd w:val="clear" w:color="auto" w:fill="FFFFFF"/>
            <w:noWrap/>
            <w:tcMar>
              <w:top w:w="120" w:type="dxa"/>
              <w:left w:w="90" w:type="dxa"/>
              <w:bottom w:w="120" w:type="dxa"/>
              <w:right w:w="90" w:type="dxa"/>
            </w:tcMar>
            <w:hideMark/>
          </w:tcPr>
          <w:p w14:paraId="5D98BFBC" w14:textId="77777777" w:rsidR="00A2760E" w:rsidRPr="00767F26" w:rsidRDefault="00A2760E" w:rsidP="00A2760E">
            <w:pPr>
              <w:spacing w:after="0"/>
              <w:rPr>
                <w:rFonts w:ascii="Helvetica" w:eastAsia="Times New Roman" w:hAnsi="Helvetica" w:cs="Helvetica"/>
                <w:color w:val="FFC000"/>
                <w:kern w:val="0"/>
                <w:sz w:val="21"/>
                <w:szCs w:val="21"/>
                <w14:ligatures w14:val="none"/>
              </w:rPr>
            </w:pPr>
            <w:r w:rsidRPr="00767F26">
              <w:rPr>
                <w:rFonts w:ascii="Helvetica" w:eastAsia="Times New Roman" w:hAnsi="Helvetica" w:cs="Helvetica"/>
                <w:color w:val="FFC000"/>
                <w:kern w:val="0"/>
                <w:sz w:val="21"/>
                <w:szCs w:val="21"/>
                <w14:ligatures w14:val="none"/>
              </w:rPr>
              <w:t>Tuesday</w:t>
            </w:r>
          </w:p>
        </w:tc>
        <w:tc>
          <w:tcPr>
            <w:tcW w:w="4019" w:type="dxa"/>
            <w:tcBorders>
              <w:top w:val="single" w:sz="6" w:space="0" w:color="CCCCCC"/>
              <w:left w:val="nil"/>
              <w:bottom w:val="single" w:sz="6" w:space="0" w:color="CCCCCC"/>
              <w:right w:val="nil"/>
            </w:tcBorders>
            <w:shd w:val="clear" w:color="auto" w:fill="FFFFFF"/>
            <w:tcMar>
              <w:top w:w="120" w:type="dxa"/>
              <w:left w:w="90" w:type="dxa"/>
              <w:bottom w:w="120" w:type="dxa"/>
              <w:right w:w="90" w:type="dxa"/>
            </w:tcMar>
            <w:hideMark/>
          </w:tcPr>
          <w:p w14:paraId="48007AE5" w14:textId="77777777" w:rsidR="00A2760E" w:rsidRPr="00767F26" w:rsidRDefault="00A2760E" w:rsidP="00A2760E">
            <w:pPr>
              <w:spacing w:after="0"/>
              <w:rPr>
                <w:rFonts w:ascii="Helvetica" w:eastAsia="Times New Roman" w:hAnsi="Helvetica" w:cs="Helvetica"/>
                <w:color w:val="FFC000"/>
                <w:kern w:val="0"/>
                <w:sz w:val="21"/>
                <w:szCs w:val="21"/>
                <w14:ligatures w14:val="none"/>
              </w:rPr>
            </w:pPr>
            <w:hyperlink r:id="rId11" w:history="1">
              <w:r w:rsidRPr="00767F26">
                <w:rPr>
                  <w:rFonts w:ascii="Helvetica" w:eastAsia="Times New Roman" w:hAnsi="Helvetica" w:cs="Helvetica"/>
                  <w:color w:val="FFC000"/>
                  <w:kern w:val="0"/>
                  <w:sz w:val="21"/>
                  <w:szCs w:val="21"/>
                  <w14:ligatures w14:val="none"/>
                </w:rPr>
                <w:t>Orthodox Christmas Day</w:t>
              </w:r>
            </w:hyperlink>
          </w:p>
        </w:tc>
        <w:tc>
          <w:tcPr>
            <w:tcW w:w="5504" w:type="dxa"/>
            <w:tcBorders>
              <w:top w:val="single" w:sz="6" w:space="0" w:color="CCCCCC"/>
              <w:left w:val="nil"/>
              <w:bottom w:val="single" w:sz="6" w:space="0" w:color="CCCCCC"/>
              <w:right w:val="nil"/>
            </w:tcBorders>
            <w:shd w:val="clear" w:color="auto" w:fill="FFFFFF"/>
            <w:tcMar>
              <w:top w:w="120" w:type="dxa"/>
              <w:left w:w="90" w:type="dxa"/>
              <w:bottom w:w="120" w:type="dxa"/>
              <w:right w:w="90" w:type="dxa"/>
            </w:tcMar>
            <w:hideMark/>
          </w:tcPr>
          <w:p w14:paraId="557776BC" w14:textId="77777777" w:rsidR="00A2760E" w:rsidRPr="00767F26" w:rsidRDefault="00A2760E" w:rsidP="00A2760E">
            <w:pPr>
              <w:spacing w:after="0"/>
              <w:rPr>
                <w:rFonts w:ascii="Helvetica" w:eastAsia="Times New Roman" w:hAnsi="Helvetica" w:cs="Helvetica"/>
                <w:color w:val="FFC000"/>
                <w:kern w:val="0"/>
                <w:sz w:val="21"/>
                <w:szCs w:val="21"/>
                <w14:ligatures w14:val="none"/>
              </w:rPr>
            </w:pPr>
            <w:r w:rsidRPr="00767F26">
              <w:rPr>
                <w:rFonts w:ascii="Helvetica" w:eastAsia="Times New Roman" w:hAnsi="Helvetica" w:cs="Helvetica"/>
                <w:color w:val="FFC000"/>
                <w:kern w:val="0"/>
                <w:sz w:val="21"/>
                <w:szCs w:val="21"/>
                <w14:ligatures w14:val="none"/>
              </w:rPr>
              <w:t>Orthodox</w:t>
            </w:r>
          </w:p>
        </w:tc>
        <w:tc>
          <w:tcPr>
            <w:tcW w:w="0" w:type="auto"/>
            <w:tcBorders>
              <w:top w:val="single" w:sz="6" w:space="0" w:color="CCCCCC"/>
              <w:left w:val="nil"/>
              <w:bottom w:val="single" w:sz="6" w:space="0" w:color="CCCCCC"/>
              <w:right w:val="nil"/>
            </w:tcBorders>
            <w:shd w:val="clear" w:color="auto" w:fill="FFFFFF"/>
            <w:tcMar>
              <w:top w:w="120" w:type="dxa"/>
              <w:left w:w="90" w:type="dxa"/>
              <w:bottom w:w="120" w:type="dxa"/>
              <w:right w:w="90" w:type="dxa"/>
            </w:tcMar>
            <w:hideMark/>
          </w:tcPr>
          <w:p w14:paraId="6312F871" w14:textId="77777777" w:rsidR="00A2760E" w:rsidRPr="00A2760E" w:rsidRDefault="00A2760E" w:rsidP="00A2760E">
            <w:pPr>
              <w:spacing w:after="0"/>
              <w:rPr>
                <w:rFonts w:ascii="Helvetica" w:eastAsia="Times New Roman" w:hAnsi="Helvetica" w:cs="Helvetica"/>
                <w:color w:val="454545"/>
                <w:kern w:val="0"/>
                <w:sz w:val="21"/>
                <w:szCs w:val="21"/>
                <w14:ligatures w14:val="none"/>
              </w:rPr>
            </w:pPr>
            <w:r w:rsidRPr="00A2760E">
              <w:rPr>
                <w:rFonts w:ascii="Helvetica" w:eastAsia="Times New Roman" w:hAnsi="Helvetica" w:cs="Helvetica"/>
                <w:color w:val="454545"/>
                <w:kern w:val="0"/>
                <w:sz w:val="21"/>
                <w:szCs w:val="21"/>
                <w14:ligatures w14:val="none"/>
              </w:rPr>
              <w:t> </w:t>
            </w:r>
          </w:p>
        </w:tc>
        <w:tc>
          <w:tcPr>
            <w:tcW w:w="0" w:type="auto"/>
            <w:shd w:val="clear" w:color="auto" w:fill="FFFFFF"/>
            <w:vAlign w:val="center"/>
            <w:hideMark/>
          </w:tcPr>
          <w:p w14:paraId="69D1E156" w14:textId="77777777" w:rsidR="00A2760E" w:rsidRPr="00A2760E" w:rsidRDefault="00A2760E" w:rsidP="00A2760E">
            <w:pPr>
              <w:spacing w:after="0"/>
              <w:rPr>
                <w:rFonts w:ascii="Times New Roman" w:eastAsia="Times New Roman" w:hAnsi="Times New Roman" w:cs="Times New Roman"/>
                <w:kern w:val="0"/>
                <w:sz w:val="20"/>
                <w:szCs w:val="20"/>
                <w14:ligatures w14:val="none"/>
              </w:rPr>
            </w:pPr>
          </w:p>
        </w:tc>
      </w:tr>
      <w:tr w:rsidR="00A2760E" w:rsidRPr="00A2760E" w14:paraId="769A99C1" w14:textId="77777777" w:rsidTr="00A2760E">
        <w:tc>
          <w:tcPr>
            <w:tcW w:w="1141" w:type="dxa"/>
            <w:tcBorders>
              <w:top w:val="single" w:sz="6" w:space="0" w:color="CCCCCC"/>
              <w:left w:val="nil"/>
              <w:bottom w:val="single" w:sz="6" w:space="0" w:color="CCCCCC"/>
              <w:right w:val="nil"/>
            </w:tcBorders>
            <w:shd w:val="clear" w:color="auto" w:fill="FFFFFF"/>
            <w:noWrap/>
            <w:tcMar>
              <w:top w:w="120" w:type="dxa"/>
              <w:left w:w="90" w:type="dxa"/>
              <w:bottom w:w="120" w:type="dxa"/>
              <w:right w:w="90" w:type="dxa"/>
            </w:tcMar>
            <w:hideMark/>
          </w:tcPr>
          <w:p w14:paraId="054C88EE" w14:textId="77777777" w:rsidR="00A2760E" w:rsidRPr="00767F26" w:rsidRDefault="00A2760E" w:rsidP="00A2760E">
            <w:pPr>
              <w:spacing w:after="0"/>
              <w:rPr>
                <w:rFonts w:ascii="Helvetica" w:eastAsia="Times New Roman" w:hAnsi="Helvetica" w:cs="Helvetica"/>
                <w:b/>
                <w:bCs/>
                <w:color w:val="4C94D8" w:themeColor="text2" w:themeTint="80"/>
                <w:kern w:val="0"/>
                <w:sz w:val="21"/>
                <w:szCs w:val="21"/>
                <w14:ligatures w14:val="none"/>
              </w:rPr>
            </w:pPr>
            <w:r w:rsidRPr="00767F26">
              <w:rPr>
                <w:rFonts w:ascii="Helvetica" w:eastAsia="Times New Roman" w:hAnsi="Helvetica" w:cs="Helvetica"/>
                <w:b/>
                <w:bCs/>
                <w:color w:val="4C94D8" w:themeColor="text2" w:themeTint="80"/>
                <w:kern w:val="0"/>
                <w:sz w:val="21"/>
                <w:szCs w:val="21"/>
                <w14:ligatures w14:val="none"/>
              </w:rPr>
              <w:t>Jan 10</w:t>
            </w:r>
          </w:p>
        </w:tc>
        <w:tc>
          <w:tcPr>
            <w:tcW w:w="1680" w:type="dxa"/>
            <w:tcBorders>
              <w:top w:val="single" w:sz="6" w:space="0" w:color="CCCCCC"/>
              <w:left w:val="nil"/>
              <w:bottom w:val="single" w:sz="6" w:space="0" w:color="CCCCCC"/>
              <w:right w:val="nil"/>
            </w:tcBorders>
            <w:shd w:val="clear" w:color="auto" w:fill="FFFFFF"/>
            <w:noWrap/>
            <w:tcMar>
              <w:top w:w="120" w:type="dxa"/>
              <w:left w:w="90" w:type="dxa"/>
              <w:bottom w:w="120" w:type="dxa"/>
              <w:right w:w="90" w:type="dxa"/>
            </w:tcMar>
            <w:hideMark/>
          </w:tcPr>
          <w:p w14:paraId="642DC842" w14:textId="77777777" w:rsidR="00A2760E" w:rsidRPr="00767F26" w:rsidRDefault="00A2760E" w:rsidP="00A2760E">
            <w:pPr>
              <w:spacing w:after="0"/>
              <w:rPr>
                <w:rFonts w:ascii="Helvetica" w:eastAsia="Times New Roman" w:hAnsi="Helvetica" w:cs="Helvetica"/>
                <w:color w:val="4C94D8" w:themeColor="text2" w:themeTint="80"/>
                <w:kern w:val="0"/>
                <w:sz w:val="21"/>
                <w:szCs w:val="21"/>
                <w14:ligatures w14:val="none"/>
              </w:rPr>
            </w:pPr>
            <w:r w:rsidRPr="00767F26">
              <w:rPr>
                <w:rFonts w:ascii="Helvetica" w:eastAsia="Times New Roman" w:hAnsi="Helvetica" w:cs="Helvetica"/>
                <w:color w:val="4C94D8" w:themeColor="text2" w:themeTint="80"/>
                <w:kern w:val="0"/>
                <w:sz w:val="21"/>
                <w:szCs w:val="21"/>
                <w14:ligatures w14:val="none"/>
              </w:rPr>
              <w:t>Friday</w:t>
            </w:r>
          </w:p>
        </w:tc>
        <w:tc>
          <w:tcPr>
            <w:tcW w:w="4019" w:type="dxa"/>
            <w:tcBorders>
              <w:top w:val="single" w:sz="6" w:space="0" w:color="CCCCCC"/>
              <w:left w:val="nil"/>
              <w:bottom w:val="single" w:sz="6" w:space="0" w:color="CCCCCC"/>
              <w:right w:val="nil"/>
            </w:tcBorders>
            <w:shd w:val="clear" w:color="auto" w:fill="FFFFFF"/>
            <w:tcMar>
              <w:top w:w="120" w:type="dxa"/>
              <w:left w:w="90" w:type="dxa"/>
              <w:bottom w:w="120" w:type="dxa"/>
              <w:right w:w="90" w:type="dxa"/>
            </w:tcMar>
            <w:hideMark/>
          </w:tcPr>
          <w:p w14:paraId="4B6875DA" w14:textId="77777777" w:rsidR="00A2760E" w:rsidRPr="00767F26" w:rsidRDefault="00A2760E" w:rsidP="00A2760E">
            <w:pPr>
              <w:spacing w:after="0"/>
              <w:rPr>
                <w:rFonts w:ascii="Helvetica" w:eastAsia="Times New Roman" w:hAnsi="Helvetica" w:cs="Helvetica"/>
                <w:color w:val="4C94D8" w:themeColor="text2" w:themeTint="80"/>
                <w:kern w:val="0"/>
                <w:sz w:val="21"/>
                <w:szCs w:val="21"/>
                <w14:ligatures w14:val="none"/>
              </w:rPr>
            </w:pPr>
            <w:hyperlink r:id="rId12" w:history="1">
              <w:r w:rsidRPr="00767F26">
                <w:rPr>
                  <w:rFonts w:ascii="Helvetica" w:eastAsia="Times New Roman" w:hAnsi="Helvetica" w:cs="Helvetica"/>
                  <w:color w:val="4C94D8" w:themeColor="text2" w:themeTint="80"/>
                  <w:kern w:val="0"/>
                  <w:sz w:val="21"/>
                  <w:szCs w:val="21"/>
                  <w14:ligatures w14:val="none"/>
                </w:rPr>
                <w:t>Asarah B'Tevet</w:t>
              </w:r>
            </w:hyperlink>
          </w:p>
        </w:tc>
        <w:tc>
          <w:tcPr>
            <w:tcW w:w="5504" w:type="dxa"/>
            <w:tcBorders>
              <w:top w:val="single" w:sz="6" w:space="0" w:color="CCCCCC"/>
              <w:left w:val="nil"/>
              <w:bottom w:val="single" w:sz="6" w:space="0" w:color="CCCCCC"/>
              <w:right w:val="nil"/>
            </w:tcBorders>
            <w:shd w:val="clear" w:color="auto" w:fill="FFFFFF"/>
            <w:tcMar>
              <w:top w:w="120" w:type="dxa"/>
              <w:left w:w="90" w:type="dxa"/>
              <w:bottom w:w="120" w:type="dxa"/>
              <w:right w:w="90" w:type="dxa"/>
            </w:tcMar>
            <w:hideMark/>
          </w:tcPr>
          <w:p w14:paraId="017DF8ED" w14:textId="77777777" w:rsidR="00A2760E" w:rsidRPr="00767F26" w:rsidRDefault="00A2760E" w:rsidP="00A2760E">
            <w:pPr>
              <w:spacing w:after="0"/>
              <w:rPr>
                <w:rFonts w:ascii="Helvetica" w:eastAsia="Times New Roman" w:hAnsi="Helvetica" w:cs="Helvetica"/>
                <w:color w:val="4C94D8" w:themeColor="text2" w:themeTint="80"/>
                <w:kern w:val="0"/>
                <w:sz w:val="21"/>
                <w:szCs w:val="21"/>
                <w14:ligatures w14:val="none"/>
              </w:rPr>
            </w:pPr>
            <w:r w:rsidRPr="00767F26">
              <w:rPr>
                <w:rFonts w:ascii="Helvetica" w:eastAsia="Times New Roman" w:hAnsi="Helvetica" w:cs="Helvetica"/>
                <w:color w:val="4C94D8" w:themeColor="text2" w:themeTint="80"/>
                <w:kern w:val="0"/>
                <w:sz w:val="21"/>
                <w:szCs w:val="21"/>
                <w14:ligatures w14:val="none"/>
              </w:rPr>
              <w:t>Jewish holiday</w:t>
            </w:r>
          </w:p>
        </w:tc>
        <w:tc>
          <w:tcPr>
            <w:tcW w:w="0" w:type="auto"/>
            <w:tcBorders>
              <w:top w:val="single" w:sz="6" w:space="0" w:color="CCCCCC"/>
              <w:left w:val="nil"/>
              <w:bottom w:val="single" w:sz="6" w:space="0" w:color="CCCCCC"/>
              <w:right w:val="nil"/>
            </w:tcBorders>
            <w:shd w:val="clear" w:color="auto" w:fill="FFFFFF"/>
            <w:tcMar>
              <w:top w:w="120" w:type="dxa"/>
              <w:left w:w="90" w:type="dxa"/>
              <w:bottom w:w="120" w:type="dxa"/>
              <w:right w:w="90" w:type="dxa"/>
            </w:tcMar>
            <w:hideMark/>
          </w:tcPr>
          <w:p w14:paraId="58C34F92" w14:textId="77777777" w:rsidR="00A2760E" w:rsidRPr="00A2760E" w:rsidRDefault="00A2760E" w:rsidP="00A2760E">
            <w:pPr>
              <w:spacing w:after="0"/>
              <w:rPr>
                <w:rFonts w:ascii="Helvetica" w:eastAsia="Times New Roman" w:hAnsi="Helvetica" w:cs="Helvetica"/>
                <w:color w:val="454545"/>
                <w:kern w:val="0"/>
                <w:sz w:val="21"/>
                <w:szCs w:val="21"/>
                <w14:ligatures w14:val="none"/>
              </w:rPr>
            </w:pPr>
            <w:r w:rsidRPr="00A2760E">
              <w:rPr>
                <w:rFonts w:ascii="Helvetica" w:eastAsia="Times New Roman" w:hAnsi="Helvetica" w:cs="Helvetica"/>
                <w:color w:val="454545"/>
                <w:kern w:val="0"/>
                <w:sz w:val="21"/>
                <w:szCs w:val="21"/>
                <w14:ligatures w14:val="none"/>
              </w:rPr>
              <w:t> </w:t>
            </w:r>
          </w:p>
        </w:tc>
        <w:tc>
          <w:tcPr>
            <w:tcW w:w="0" w:type="auto"/>
            <w:shd w:val="clear" w:color="auto" w:fill="FFFFFF"/>
            <w:vAlign w:val="center"/>
            <w:hideMark/>
          </w:tcPr>
          <w:p w14:paraId="57D08C13" w14:textId="77777777" w:rsidR="00A2760E" w:rsidRPr="00A2760E" w:rsidRDefault="00A2760E" w:rsidP="00A2760E">
            <w:pPr>
              <w:spacing w:after="0"/>
              <w:rPr>
                <w:rFonts w:ascii="Times New Roman" w:eastAsia="Times New Roman" w:hAnsi="Times New Roman" w:cs="Times New Roman"/>
                <w:kern w:val="0"/>
                <w:sz w:val="20"/>
                <w:szCs w:val="20"/>
                <w14:ligatures w14:val="none"/>
              </w:rPr>
            </w:pPr>
          </w:p>
        </w:tc>
      </w:tr>
      <w:tr w:rsidR="00A2760E" w:rsidRPr="00A2760E" w14:paraId="056DD198" w14:textId="77777777" w:rsidTr="00A2760E">
        <w:tc>
          <w:tcPr>
            <w:tcW w:w="1141" w:type="dxa"/>
            <w:tcBorders>
              <w:top w:val="single" w:sz="6" w:space="0" w:color="CCCCCC"/>
              <w:left w:val="nil"/>
              <w:bottom w:val="single" w:sz="6" w:space="0" w:color="CCCCCC"/>
              <w:right w:val="nil"/>
            </w:tcBorders>
            <w:shd w:val="clear" w:color="auto" w:fill="FFFFFF"/>
            <w:noWrap/>
            <w:tcMar>
              <w:top w:w="120" w:type="dxa"/>
              <w:left w:w="90" w:type="dxa"/>
              <w:bottom w:w="120" w:type="dxa"/>
              <w:right w:w="90" w:type="dxa"/>
            </w:tcMar>
            <w:hideMark/>
          </w:tcPr>
          <w:p w14:paraId="08298E5B" w14:textId="77777777" w:rsidR="00A2760E" w:rsidRPr="00767F26" w:rsidRDefault="00A2760E" w:rsidP="00A2760E">
            <w:pPr>
              <w:spacing w:after="0"/>
              <w:rPr>
                <w:rFonts w:ascii="Helvetica" w:eastAsia="Times New Roman" w:hAnsi="Helvetica" w:cs="Helvetica"/>
                <w:b/>
                <w:bCs/>
                <w:color w:val="FFC000"/>
                <w:kern w:val="0"/>
                <w:sz w:val="21"/>
                <w:szCs w:val="21"/>
                <w14:ligatures w14:val="none"/>
              </w:rPr>
            </w:pPr>
            <w:r w:rsidRPr="00767F26">
              <w:rPr>
                <w:rFonts w:ascii="Helvetica" w:eastAsia="Times New Roman" w:hAnsi="Helvetica" w:cs="Helvetica"/>
                <w:b/>
                <w:bCs/>
                <w:color w:val="FFC000"/>
                <w:kern w:val="0"/>
                <w:sz w:val="21"/>
                <w:szCs w:val="21"/>
                <w14:ligatures w14:val="none"/>
              </w:rPr>
              <w:t>Jan 14</w:t>
            </w:r>
          </w:p>
        </w:tc>
        <w:tc>
          <w:tcPr>
            <w:tcW w:w="1680" w:type="dxa"/>
            <w:tcBorders>
              <w:top w:val="single" w:sz="6" w:space="0" w:color="CCCCCC"/>
              <w:left w:val="nil"/>
              <w:bottom w:val="single" w:sz="6" w:space="0" w:color="CCCCCC"/>
              <w:right w:val="nil"/>
            </w:tcBorders>
            <w:shd w:val="clear" w:color="auto" w:fill="FFFFFF"/>
            <w:noWrap/>
            <w:tcMar>
              <w:top w:w="120" w:type="dxa"/>
              <w:left w:w="90" w:type="dxa"/>
              <w:bottom w:w="120" w:type="dxa"/>
              <w:right w:w="90" w:type="dxa"/>
            </w:tcMar>
            <w:hideMark/>
          </w:tcPr>
          <w:p w14:paraId="3D46EE55" w14:textId="77777777" w:rsidR="00A2760E" w:rsidRPr="00767F26" w:rsidRDefault="00A2760E" w:rsidP="00A2760E">
            <w:pPr>
              <w:spacing w:after="0"/>
              <w:rPr>
                <w:rFonts w:ascii="Helvetica" w:eastAsia="Times New Roman" w:hAnsi="Helvetica" w:cs="Helvetica"/>
                <w:color w:val="FFC000"/>
                <w:kern w:val="0"/>
                <w:sz w:val="21"/>
                <w:szCs w:val="21"/>
                <w14:ligatures w14:val="none"/>
              </w:rPr>
            </w:pPr>
            <w:r w:rsidRPr="00767F26">
              <w:rPr>
                <w:rFonts w:ascii="Helvetica" w:eastAsia="Times New Roman" w:hAnsi="Helvetica" w:cs="Helvetica"/>
                <w:color w:val="FFC000"/>
                <w:kern w:val="0"/>
                <w:sz w:val="21"/>
                <w:szCs w:val="21"/>
                <w14:ligatures w14:val="none"/>
              </w:rPr>
              <w:t>Tuesday</w:t>
            </w:r>
          </w:p>
        </w:tc>
        <w:tc>
          <w:tcPr>
            <w:tcW w:w="4019" w:type="dxa"/>
            <w:tcBorders>
              <w:top w:val="single" w:sz="6" w:space="0" w:color="CCCCCC"/>
              <w:left w:val="nil"/>
              <w:bottom w:val="single" w:sz="6" w:space="0" w:color="CCCCCC"/>
              <w:right w:val="nil"/>
            </w:tcBorders>
            <w:shd w:val="clear" w:color="auto" w:fill="FFFFFF"/>
            <w:tcMar>
              <w:top w:w="120" w:type="dxa"/>
              <w:left w:w="90" w:type="dxa"/>
              <w:bottom w:w="120" w:type="dxa"/>
              <w:right w:w="90" w:type="dxa"/>
            </w:tcMar>
            <w:hideMark/>
          </w:tcPr>
          <w:p w14:paraId="65321256" w14:textId="77777777" w:rsidR="00A2760E" w:rsidRPr="00767F26" w:rsidRDefault="00A2760E" w:rsidP="00A2760E">
            <w:pPr>
              <w:spacing w:after="0"/>
              <w:rPr>
                <w:rFonts w:ascii="Helvetica" w:eastAsia="Times New Roman" w:hAnsi="Helvetica" w:cs="Helvetica"/>
                <w:color w:val="FFC000"/>
                <w:kern w:val="0"/>
                <w:sz w:val="21"/>
                <w:szCs w:val="21"/>
                <w14:ligatures w14:val="none"/>
              </w:rPr>
            </w:pPr>
            <w:hyperlink r:id="rId13" w:history="1">
              <w:r w:rsidRPr="00767F26">
                <w:rPr>
                  <w:rFonts w:ascii="Helvetica" w:eastAsia="Times New Roman" w:hAnsi="Helvetica" w:cs="Helvetica"/>
                  <w:color w:val="FFC000"/>
                  <w:kern w:val="0"/>
                  <w:sz w:val="21"/>
                  <w:szCs w:val="21"/>
                  <w14:ligatures w14:val="none"/>
                </w:rPr>
                <w:t>Orthodox New Year</w:t>
              </w:r>
            </w:hyperlink>
          </w:p>
        </w:tc>
        <w:tc>
          <w:tcPr>
            <w:tcW w:w="5504" w:type="dxa"/>
            <w:tcBorders>
              <w:top w:val="single" w:sz="6" w:space="0" w:color="CCCCCC"/>
              <w:left w:val="nil"/>
              <w:bottom w:val="single" w:sz="6" w:space="0" w:color="CCCCCC"/>
              <w:right w:val="nil"/>
            </w:tcBorders>
            <w:shd w:val="clear" w:color="auto" w:fill="FFFFFF"/>
            <w:tcMar>
              <w:top w:w="120" w:type="dxa"/>
              <w:left w:w="90" w:type="dxa"/>
              <w:bottom w:w="120" w:type="dxa"/>
              <w:right w:w="90" w:type="dxa"/>
            </w:tcMar>
            <w:hideMark/>
          </w:tcPr>
          <w:p w14:paraId="4CF656D1" w14:textId="77777777" w:rsidR="00A2760E" w:rsidRPr="00767F26" w:rsidRDefault="00A2760E" w:rsidP="00A2760E">
            <w:pPr>
              <w:spacing w:after="0"/>
              <w:rPr>
                <w:rFonts w:ascii="Helvetica" w:eastAsia="Times New Roman" w:hAnsi="Helvetica" w:cs="Helvetica"/>
                <w:color w:val="FFC000"/>
                <w:kern w:val="0"/>
                <w:sz w:val="21"/>
                <w:szCs w:val="21"/>
                <w14:ligatures w14:val="none"/>
              </w:rPr>
            </w:pPr>
            <w:r w:rsidRPr="00767F26">
              <w:rPr>
                <w:rFonts w:ascii="Helvetica" w:eastAsia="Times New Roman" w:hAnsi="Helvetica" w:cs="Helvetica"/>
                <w:color w:val="FFC000"/>
                <w:kern w:val="0"/>
                <w:sz w:val="21"/>
                <w:szCs w:val="21"/>
                <w14:ligatures w14:val="none"/>
              </w:rPr>
              <w:t>Orthodox</w:t>
            </w:r>
          </w:p>
        </w:tc>
        <w:tc>
          <w:tcPr>
            <w:tcW w:w="0" w:type="auto"/>
            <w:tcBorders>
              <w:top w:val="single" w:sz="6" w:space="0" w:color="CCCCCC"/>
              <w:left w:val="nil"/>
              <w:bottom w:val="single" w:sz="6" w:space="0" w:color="CCCCCC"/>
              <w:right w:val="nil"/>
            </w:tcBorders>
            <w:shd w:val="clear" w:color="auto" w:fill="FFFFFF"/>
            <w:tcMar>
              <w:top w:w="120" w:type="dxa"/>
              <w:left w:w="90" w:type="dxa"/>
              <w:bottom w:w="120" w:type="dxa"/>
              <w:right w:w="90" w:type="dxa"/>
            </w:tcMar>
            <w:hideMark/>
          </w:tcPr>
          <w:p w14:paraId="216D6725" w14:textId="77777777" w:rsidR="00A2760E" w:rsidRPr="00A2760E" w:rsidRDefault="00A2760E" w:rsidP="00A2760E">
            <w:pPr>
              <w:spacing w:after="0"/>
              <w:rPr>
                <w:rFonts w:ascii="Helvetica" w:eastAsia="Times New Roman" w:hAnsi="Helvetica" w:cs="Helvetica"/>
                <w:color w:val="454545"/>
                <w:kern w:val="0"/>
                <w:sz w:val="21"/>
                <w:szCs w:val="21"/>
                <w14:ligatures w14:val="none"/>
              </w:rPr>
            </w:pPr>
            <w:r w:rsidRPr="00A2760E">
              <w:rPr>
                <w:rFonts w:ascii="Helvetica" w:eastAsia="Times New Roman" w:hAnsi="Helvetica" w:cs="Helvetica"/>
                <w:color w:val="454545"/>
                <w:kern w:val="0"/>
                <w:sz w:val="21"/>
                <w:szCs w:val="21"/>
                <w14:ligatures w14:val="none"/>
              </w:rPr>
              <w:t> </w:t>
            </w:r>
          </w:p>
        </w:tc>
        <w:tc>
          <w:tcPr>
            <w:tcW w:w="0" w:type="auto"/>
            <w:shd w:val="clear" w:color="auto" w:fill="FFFFFF"/>
            <w:vAlign w:val="center"/>
            <w:hideMark/>
          </w:tcPr>
          <w:p w14:paraId="7D1ABA66" w14:textId="77777777" w:rsidR="00A2760E" w:rsidRPr="00A2760E" w:rsidRDefault="00A2760E" w:rsidP="00A2760E">
            <w:pPr>
              <w:spacing w:after="0"/>
              <w:rPr>
                <w:rFonts w:ascii="Times New Roman" w:eastAsia="Times New Roman" w:hAnsi="Times New Roman" w:cs="Times New Roman"/>
                <w:kern w:val="0"/>
                <w:sz w:val="20"/>
                <w:szCs w:val="20"/>
                <w14:ligatures w14:val="none"/>
              </w:rPr>
            </w:pPr>
          </w:p>
        </w:tc>
      </w:tr>
      <w:tr w:rsidR="00A2760E" w:rsidRPr="00A2760E" w14:paraId="2265B55C" w14:textId="77777777" w:rsidTr="00A2760E">
        <w:tc>
          <w:tcPr>
            <w:tcW w:w="1141" w:type="dxa"/>
            <w:tcBorders>
              <w:top w:val="single" w:sz="6" w:space="0" w:color="CCCCCC"/>
              <w:left w:val="nil"/>
              <w:bottom w:val="single" w:sz="6" w:space="0" w:color="CCCCCC"/>
              <w:right w:val="nil"/>
            </w:tcBorders>
            <w:shd w:val="clear" w:color="auto" w:fill="FFFFFF"/>
            <w:noWrap/>
            <w:tcMar>
              <w:top w:w="120" w:type="dxa"/>
              <w:left w:w="90" w:type="dxa"/>
              <w:bottom w:w="120" w:type="dxa"/>
              <w:right w:w="90" w:type="dxa"/>
            </w:tcMar>
            <w:hideMark/>
          </w:tcPr>
          <w:p w14:paraId="1EF6EE4B" w14:textId="77777777" w:rsidR="00A2760E" w:rsidRPr="00767F26" w:rsidRDefault="00A2760E" w:rsidP="00A2760E">
            <w:pPr>
              <w:spacing w:after="0"/>
              <w:rPr>
                <w:rFonts w:ascii="Helvetica" w:eastAsia="Times New Roman" w:hAnsi="Helvetica" w:cs="Helvetica"/>
                <w:b/>
                <w:bCs/>
                <w:kern w:val="0"/>
                <w:sz w:val="21"/>
                <w:szCs w:val="21"/>
                <w14:ligatures w14:val="none"/>
              </w:rPr>
            </w:pPr>
            <w:r w:rsidRPr="00767F26">
              <w:rPr>
                <w:rFonts w:ascii="Helvetica" w:eastAsia="Times New Roman" w:hAnsi="Helvetica" w:cs="Helvetica"/>
                <w:b/>
                <w:bCs/>
                <w:kern w:val="0"/>
                <w:sz w:val="21"/>
                <w:szCs w:val="21"/>
                <w14:ligatures w14:val="none"/>
              </w:rPr>
              <w:t>Jan 20</w:t>
            </w:r>
          </w:p>
        </w:tc>
        <w:tc>
          <w:tcPr>
            <w:tcW w:w="1680" w:type="dxa"/>
            <w:tcBorders>
              <w:top w:val="single" w:sz="6" w:space="0" w:color="CCCCCC"/>
              <w:left w:val="nil"/>
              <w:bottom w:val="single" w:sz="6" w:space="0" w:color="CCCCCC"/>
              <w:right w:val="nil"/>
            </w:tcBorders>
            <w:shd w:val="clear" w:color="auto" w:fill="FFFFFF"/>
            <w:noWrap/>
            <w:tcMar>
              <w:top w:w="120" w:type="dxa"/>
              <w:left w:w="90" w:type="dxa"/>
              <w:bottom w:w="120" w:type="dxa"/>
              <w:right w:w="90" w:type="dxa"/>
            </w:tcMar>
            <w:hideMark/>
          </w:tcPr>
          <w:p w14:paraId="022063CE" w14:textId="77777777" w:rsidR="00A2760E" w:rsidRPr="00767F26" w:rsidRDefault="00A2760E" w:rsidP="00A2760E">
            <w:pPr>
              <w:spacing w:after="0"/>
              <w:rPr>
                <w:rFonts w:ascii="Helvetica" w:eastAsia="Times New Roman" w:hAnsi="Helvetica" w:cs="Helvetica"/>
                <w:kern w:val="0"/>
                <w:sz w:val="21"/>
                <w:szCs w:val="21"/>
                <w14:ligatures w14:val="none"/>
              </w:rPr>
            </w:pPr>
            <w:r w:rsidRPr="00767F26">
              <w:rPr>
                <w:rFonts w:ascii="Helvetica" w:eastAsia="Times New Roman" w:hAnsi="Helvetica" w:cs="Helvetica"/>
                <w:kern w:val="0"/>
                <w:sz w:val="21"/>
                <w:szCs w:val="21"/>
                <w14:ligatures w14:val="none"/>
              </w:rPr>
              <w:t>Monday</w:t>
            </w:r>
          </w:p>
        </w:tc>
        <w:tc>
          <w:tcPr>
            <w:tcW w:w="4019" w:type="dxa"/>
            <w:tcBorders>
              <w:top w:val="single" w:sz="6" w:space="0" w:color="CCCCCC"/>
              <w:left w:val="nil"/>
              <w:bottom w:val="single" w:sz="6" w:space="0" w:color="CCCCCC"/>
              <w:right w:val="nil"/>
            </w:tcBorders>
            <w:shd w:val="clear" w:color="auto" w:fill="FFFFFF"/>
            <w:tcMar>
              <w:top w:w="120" w:type="dxa"/>
              <w:left w:w="90" w:type="dxa"/>
              <w:bottom w:w="120" w:type="dxa"/>
              <w:right w:w="90" w:type="dxa"/>
            </w:tcMar>
            <w:hideMark/>
          </w:tcPr>
          <w:p w14:paraId="2FA17DED" w14:textId="77777777" w:rsidR="00A2760E" w:rsidRPr="00767F26" w:rsidRDefault="00A2760E" w:rsidP="00A2760E">
            <w:pPr>
              <w:spacing w:after="0"/>
              <w:rPr>
                <w:rFonts w:ascii="Helvetica" w:eastAsia="Times New Roman" w:hAnsi="Helvetica" w:cs="Helvetica"/>
                <w:kern w:val="0"/>
                <w:sz w:val="21"/>
                <w:szCs w:val="21"/>
                <w14:ligatures w14:val="none"/>
              </w:rPr>
            </w:pPr>
            <w:hyperlink r:id="rId14" w:history="1">
              <w:r w:rsidRPr="00767F26">
                <w:rPr>
                  <w:rFonts w:ascii="Helvetica" w:eastAsia="Times New Roman" w:hAnsi="Helvetica" w:cs="Helvetica"/>
                  <w:kern w:val="0"/>
                  <w:sz w:val="21"/>
                  <w:szCs w:val="21"/>
                  <w14:ligatures w14:val="none"/>
                </w:rPr>
                <w:t>Martin Luther King Jr. Day</w:t>
              </w:r>
            </w:hyperlink>
          </w:p>
        </w:tc>
        <w:tc>
          <w:tcPr>
            <w:tcW w:w="5504" w:type="dxa"/>
            <w:tcBorders>
              <w:top w:val="single" w:sz="6" w:space="0" w:color="CCCCCC"/>
              <w:left w:val="nil"/>
              <w:bottom w:val="single" w:sz="6" w:space="0" w:color="CCCCCC"/>
              <w:right w:val="nil"/>
            </w:tcBorders>
            <w:shd w:val="clear" w:color="auto" w:fill="FFFFFF"/>
            <w:tcMar>
              <w:top w:w="120" w:type="dxa"/>
              <w:left w:w="90" w:type="dxa"/>
              <w:bottom w:w="120" w:type="dxa"/>
              <w:right w:w="90" w:type="dxa"/>
            </w:tcMar>
            <w:hideMark/>
          </w:tcPr>
          <w:p w14:paraId="6168A764" w14:textId="2571DA82" w:rsidR="00A2760E" w:rsidRPr="00767F26" w:rsidRDefault="00475D8E" w:rsidP="00A2760E">
            <w:pPr>
              <w:spacing w:after="0"/>
              <w:rPr>
                <w:rFonts w:ascii="Helvetica" w:eastAsia="Times New Roman" w:hAnsi="Helvetica" w:cs="Helvetica"/>
                <w:kern w:val="0"/>
                <w:sz w:val="21"/>
                <w:szCs w:val="21"/>
                <w14:ligatures w14:val="none"/>
              </w:rPr>
            </w:pPr>
            <w:r w:rsidRPr="00475D8E">
              <w:rPr>
                <w:rFonts w:ascii="Helvetica" w:eastAsia="Times New Roman" w:hAnsi="Helvetica" w:cs="Helvetica"/>
                <w:b/>
                <w:bCs/>
                <w:color w:val="C00000"/>
                <w:kern w:val="0"/>
                <w:sz w:val="21"/>
                <w:szCs w:val="21"/>
                <w14:ligatures w14:val="none"/>
              </w:rPr>
              <w:t>F</w:t>
            </w:r>
            <w:r w:rsidRPr="00475D8E">
              <w:rPr>
                <w:rFonts w:ascii="Helvetica" w:eastAsia="Times New Roman" w:hAnsi="Helvetica" w:cs="Helvetica"/>
                <w:b/>
                <w:bCs/>
                <w:color w:val="7F7F7F" w:themeColor="text1" w:themeTint="80"/>
                <w:kern w:val="0"/>
                <w:sz w:val="21"/>
                <w:szCs w:val="21"/>
                <w14:ligatures w14:val="none"/>
              </w:rPr>
              <w:t>e</w:t>
            </w:r>
            <w:r w:rsidRPr="00475D8E">
              <w:rPr>
                <w:rFonts w:ascii="Helvetica" w:eastAsia="Times New Roman" w:hAnsi="Helvetica" w:cs="Helvetica"/>
                <w:b/>
                <w:bCs/>
                <w:color w:val="215E99" w:themeColor="text2" w:themeTint="BF"/>
                <w:kern w:val="0"/>
                <w:sz w:val="21"/>
                <w:szCs w:val="21"/>
                <w14:ligatures w14:val="none"/>
              </w:rPr>
              <w:t>d</w:t>
            </w:r>
            <w:r w:rsidRPr="00475D8E">
              <w:rPr>
                <w:rFonts w:ascii="Helvetica" w:eastAsia="Times New Roman" w:hAnsi="Helvetica" w:cs="Helvetica"/>
                <w:b/>
                <w:bCs/>
                <w:color w:val="C00000"/>
                <w:kern w:val="0"/>
                <w:sz w:val="21"/>
                <w:szCs w:val="21"/>
                <w14:ligatures w14:val="none"/>
              </w:rPr>
              <w:t>e</w:t>
            </w:r>
            <w:r w:rsidRPr="00475D8E">
              <w:rPr>
                <w:rFonts w:ascii="Helvetica" w:eastAsia="Times New Roman" w:hAnsi="Helvetica" w:cs="Helvetica"/>
                <w:b/>
                <w:bCs/>
                <w:color w:val="7F7F7F" w:themeColor="text1" w:themeTint="80"/>
                <w:kern w:val="0"/>
                <w:sz w:val="21"/>
                <w:szCs w:val="21"/>
                <w14:ligatures w14:val="none"/>
              </w:rPr>
              <w:t>r</w:t>
            </w:r>
            <w:r w:rsidRPr="00475D8E">
              <w:rPr>
                <w:rFonts w:ascii="Helvetica" w:eastAsia="Times New Roman" w:hAnsi="Helvetica" w:cs="Helvetica"/>
                <w:b/>
                <w:bCs/>
                <w:color w:val="215E99" w:themeColor="text2" w:themeTint="BF"/>
                <w:kern w:val="0"/>
                <w:sz w:val="21"/>
                <w:szCs w:val="21"/>
                <w14:ligatures w14:val="none"/>
              </w:rPr>
              <w:t>a</w:t>
            </w:r>
            <w:r w:rsidRPr="00475D8E">
              <w:rPr>
                <w:rFonts w:ascii="Helvetica" w:eastAsia="Times New Roman" w:hAnsi="Helvetica" w:cs="Helvetica"/>
                <w:b/>
                <w:bCs/>
                <w:color w:val="C00000"/>
                <w:kern w:val="0"/>
                <w:sz w:val="21"/>
                <w:szCs w:val="21"/>
                <w14:ligatures w14:val="none"/>
              </w:rPr>
              <w:t>l</w:t>
            </w:r>
            <w:r w:rsidRPr="00475D8E">
              <w:rPr>
                <w:rFonts w:ascii="Helvetica" w:eastAsia="Times New Roman" w:hAnsi="Helvetica" w:cs="Helvetica"/>
                <w:b/>
                <w:bCs/>
                <w:kern w:val="0"/>
                <w:sz w:val="21"/>
                <w:szCs w:val="21"/>
                <w14:ligatures w14:val="none"/>
              </w:rPr>
              <w:t xml:space="preserve"> </w:t>
            </w:r>
            <w:r w:rsidRPr="00475D8E">
              <w:rPr>
                <w:rFonts w:ascii="Helvetica" w:eastAsia="Times New Roman" w:hAnsi="Helvetica" w:cs="Helvetica"/>
                <w:b/>
                <w:bCs/>
                <w:color w:val="7F7F7F" w:themeColor="text1" w:themeTint="80"/>
                <w:kern w:val="0"/>
                <w:sz w:val="21"/>
                <w:szCs w:val="21"/>
                <w14:ligatures w14:val="none"/>
              </w:rPr>
              <w:t>H</w:t>
            </w:r>
            <w:r w:rsidRPr="00475D8E">
              <w:rPr>
                <w:rFonts w:ascii="Helvetica" w:eastAsia="Times New Roman" w:hAnsi="Helvetica" w:cs="Helvetica"/>
                <w:b/>
                <w:bCs/>
                <w:color w:val="215E99" w:themeColor="text2" w:themeTint="BF"/>
                <w:kern w:val="0"/>
                <w:sz w:val="21"/>
                <w:szCs w:val="21"/>
                <w14:ligatures w14:val="none"/>
              </w:rPr>
              <w:t>o</w:t>
            </w:r>
            <w:r w:rsidRPr="00475D8E">
              <w:rPr>
                <w:rFonts w:ascii="Helvetica" w:eastAsia="Times New Roman" w:hAnsi="Helvetica" w:cs="Helvetica"/>
                <w:b/>
                <w:bCs/>
                <w:color w:val="C00000"/>
                <w:kern w:val="0"/>
                <w:sz w:val="21"/>
                <w:szCs w:val="21"/>
                <w14:ligatures w14:val="none"/>
              </w:rPr>
              <w:t>l</w:t>
            </w:r>
            <w:r w:rsidRPr="00475D8E">
              <w:rPr>
                <w:rFonts w:ascii="Helvetica" w:eastAsia="Times New Roman" w:hAnsi="Helvetica" w:cs="Helvetica"/>
                <w:b/>
                <w:bCs/>
                <w:color w:val="7F7F7F" w:themeColor="text1" w:themeTint="80"/>
                <w:kern w:val="0"/>
                <w:sz w:val="21"/>
                <w:szCs w:val="21"/>
                <w14:ligatures w14:val="none"/>
              </w:rPr>
              <w:t>i</w:t>
            </w:r>
            <w:r w:rsidRPr="00475D8E">
              <w:rPr>
                <w:rFonts w:ascii="Helvetica" w:eastAsia="Times New Roman" w:hAnsi="Helvetica" w:cs="Helvetica"/>
                <w:b/>
                <w:bCs/>
                <w:color w:val="215E99" w:themeColor="text2" w:themeTint="BF"/>
                <w:kern w:val="0"/>
                <w:sz w:val="21"/>
                <w:szCs w:val="21"/>
                <w14:ligatures w14:val="none"/>
              </w:rPr>
              <w:t>d</w:t>
            </w:r>
            <w:r w:rsidRPr="00475D8E">
              <w:rPr>
                <w:rFonts w:ascii="Helvetica" w:eastAsia="Times New Roman" w:hAnsi="Helvetica" w:cs="Helvetica"/>
                <w:b/>
                <w:bCs/>
                <w:color w:val="C00000"/>
                <w:kern w:val="0"/>
                <w:sz w:val="21"/>
                <w:szCs w:val="21"/>
                <w14:ligatures w14:val="none"/>
              </w:rPr>
              <w:t>a</w:t>
            </w:r>
            <w:r w:rsidRPr="00475D8E">
              <w:rPr>
                <w:rFonts w:ascii="Helvetica" w:eastAsia="Times New Roman" w:hAnsi="Helvetica" w:cs="Helvetica"/>
                <w:b/>
                <w:bCs/>
                <w:color w:val="7F7F7F" w:themeColor="text1" w:themeTint="80"/>
                <w:kern w:val="0"/>
                <w:sz w:val="21"/>
                <w:szCs w:val="21"/>
                <w14:ligatures w14:val="none"/>
              </w:rPr>
              <w:t>y</w:t>
            </w:r>
            <w:r w:rsidRPr="00767F26">
              <w:rPr>
                <w:rFonts w:ascii="Helvetica" w:eastAsia="Times New Roman" w:hAnsi="Helvetica" w:cs="Helvetica"/>
                <w:kern w:val="0"/>
                <w:sz w:val="21"/>
                <w:szCs w:val="21"/>
                <w14:ligatures w14:val="none"/>
              </w:rPr>
              <w:t xml:space="preserve"> </w:t>
            </w:r>
          </w:p>
        </w:tc>
        <w:tc>
          <w:tcPr>
            <w:tcW w:w="0" w:type="auto"/>
            <w:tcBorders>
              <w:top w:val="single" w:sz="6" w:space="0" w:color="CCCCCC"/>
              <w:left w:val="nil"/>
              <w:bottom w:val="single" w:sz="6" w:space="0" w:color="CCCCCC"/>
              <w:right w:val="nil"/>
            </w:tcBorders>
            <w:shd w:val="clear" w:color="auto" w:fill="FFFFFF"/>
            <w:tcMar>
              <w:top w:w="120" w:type="dxa"/>
              <w:left w:w="90" w:type="dxa"/>
              <w:bottom w:w="120" w:type="dxa"/>
              <w:right w:w="90" w:type="dxa"/>
            </w:tcMar>
            <w:hideMark/>
          </w:tcPr>
          <w:p w14:paraId="06EAA450" w14:textId="77777777" w:rsidR="00A2760E" w:rsidRPr="00A2760E" w:rsidRDefault="00A2760E" w:rsidP="00A2760E">
            <w:pPr>
              <w:spacing w:after="0"/>
              <w:rPr>
                <w:rFonts w:ascii="Helvetica" w:eastAsia="Times New Roman" w:hAnsi="Helvetica" w:cs="Helvetica"/>
                <w:color w:val="454545"/>
                <w:kern w:val="0"/>
                <w:sz w:val="21"/>
                <w:szCs w:val="21"/>
                <w14:ligatures w14:val="none"/>
              </w:rPr>
            </w:pPr>
            <w:r w:rsidRPr="00A2760E">
              <w:rPr>
                <w:rFonts w:ascii="Helvetica" w:eastAsia="Times New Roman" w:hAnsi="Helvetica" w:cs="Helvetica"/>
                <w:color w:val="454545"/>
                <w:kern w:val="0"/>
                <w:sz w:val="21"/>
                <w:szCs w:val="21"/>
                <w14:ligatures w14:val="none"/>
              </w:rPr>
              <w:t> </w:t>
            </w:r>
          </w:p>
        </w:tc>
        <w:tc>
          <w:tcPr>
            <w:tcW w:w="0" w:type="auto"/>
            <w:shd w:val="clear" w:color="auto" w:fill="FFFFFF"/>
            <w:vAlign w:val="center"/>
            <w:hideMark/>
          </w:tcPr>
          <w:p w14:paraId="72AE43A3" w14:textId="77777777" w:rsidR="00A2760E" w:rsidRPr="00A2760E" w:rsidRDefault="00A2760E" w:rsidP="00A2760E">
            <w:pPr>
              <w:spacing w:after="0"/>
              <w:rPr>
                <w:rFonts w:ascii="Times New Roman" w:eastAsia="Times New Roman" w:hAnsi="Times New Roman" w:cs="Times New Roman"/>
                <w:kern w:val="0"/>
                <w:sz w:val="20"/>
                <w:szCs w:val="20"/>
                <w14:ligatures w14:val="none"/>
              </w:rPr>
            </w:pPr>
          </w:p>
        </w:tc>
      </w:tr>
      <w:tr w:rsidR="00A2760E" w:rsidRPr="00A2760E" w14:paraId="3A3FC4CC" w14:textId="77777777" w:rsidTr="00A2760E">
        <w:tc>
          <w:tcPr>
            <w:tcW w:w="1141" w:type="dxa"/>
            <w:tcBorders>
              <w:top w:val="single" w:sz="6" w:space="0" w:color="CCCCCC"/>
              <w:left w:val="nil"/>
              <w:bottom w:val="single" w:sz="6" w:space="0" w:color="CCCCCC"/>
              <w:right w:val="nil"/>
            </w:tcBorders>
            <w:shd w:val="clear" w:color="auto" w:fill="FFFFFF"/>
            <w:noWrap/>
            <w:tcMar>
              <w:top w:w="120" w:type="dxa"/>
              <w:left w:w="90" w:type="dxa"/>
              <w:bottom w:w="120" w:type="dxa"/>
              <w:right w:w="90" w:type="dxa"/>
            </w:tcMar>
            <w:hideMark/>
          </w:tcPr>
          <w:p w14:paraId="2C00E3F2" w14:textId="77777777" w:rsidR="00A2760E" w:rsidRPr="00767F26" w:rsidRDefault="00A2760E" w:rsidP="00A2760E">
            <w:pPr>
              <w:spacing w:after="0"/>
              <w:rPr>
                <w:rFonts w:ascii="Helvetica" w:eastAsia="Times New Roman" w:hAnsi="Helvetica" w:cs="Helvetica"/>
                <w:b/>
                <w:bCs/>
                <w:kern w:val="0"/>
                <w:sz w:val="21"/>
                <w:szCs w:val="21"/>
                <w14:ligatures w14:val="none"/>
              </w:rPr>
            </w:pPr>
            <w:r w:rsidRPr="00767F26">
              <w:rPr>
                <w:rFonts w:ascii="Helvetica" w:eastAsia="Times New Roman" w:hAnsi="Helvetica" w:cs="Helvetica"/>
                <w:b/>
                <w:bCs/>
                <w:kern w:val="0"/>
                <w:sz w:val="21"/>
                <w:szCs w:val="21"/>
                <w14:ligatures w14:val="none"/>
              </w:rPr>
              <w:t>Jan 20</w:t>
            </w:r>
          </w:p>
        </w:tc>
        <w:tc>
          <w:tcPr>
            <w:tcW w:w="1680" w:type="dxa"/>
            <w:tcBorders>
              <w:top w:val="single" w:sz="6" w:space="0" w:color="CCCCCC"/>
              <w:left w:val="nil"/>
              <w:bottom w:val="single" w:sz="6" w:space="0" w:color="CCCCCC"/>
              <w:right w:val="nil"/>
            </w:tcBorders>
            <w:shd w:val="clear" w:color="auto" w:fill="FFFFFF"/>
            <w:noWrap/>
            <w:tcMar>
              <w:top w:w="120" w:type="dxa"/>
              <w:left w:w="90" w:type="dxa"/>
              <w:bottom w:w="120" w:type="dxa"/>
              <w:right w:w="90" w:type="dxa"/>
            </w:tcMar>
            <w:hideMark/>
          </w:tcPr>
          <w:p w14:paraId="39358EE9" w14:textId="77777777" w:rsidR="00A2760E" w:rsidRPr="00767F26" w:rsidRDefault="00A2760E" w:rsidP="00A2760E">
            <w:pPr>
              <w:spacing w:after="0"/>
              <w:rPr>
                <w:rFonts w:ascii="Helvetica" w:eastAsia="Times New Roman" w:hAnsi="Helvetica" w:cs="Helvetica"/>
                <w:kern w:val="0"/>
                <w:sz w:val="21"/>
                <w:szCs w:val="21"/>
                <w14:ligatures w14:val="none"/>
              </w:rPr>
            </w:pPr>
            <w:r w:rsidRPr="00767F26">
              <w:rPr>
                <w:rFonts w:ascii="Helvetica" w:eastAsia="Times New Roman" w:hAnsi="Helvetica" w:cs="Helvetica"/>
                <w:kern w:val="0"/>
                <w:sz w:val="21"/>
                <w:szCs w:val="21"/>
                <w14:ligatures w14:val="none"/>
              </w:rPr>
              <w:t>Monday</w:t>
            </w:r>
          </w:p>
        </w:tc>
        <w:tc>
          <w:tcPr>
            <w:tcW w:w="4019" w:type="dxa"/>
            <w:tcBorders>
              <w:top w:val="single" w:sz="6" w:space="0" w:color="CCCCCC"/>
              <w:left w:val="nil"/>
              <w:bottom w:val="single" w:sz="6" w:space="0" w:color="CCCCCC"/>
              <w:right w:val="nil"/>
            </w:tcBorders>
            <w:shd w:val="clear" w:color="auto" w:fill="FFFFFF"/>
            <w:tcMar>
              <w:top w:w="120" w:type="dxa"/>
              <w:left w:w="90" w:type="dxa"/>
              <w:bottom w:w="120" w:type="dxa"/>
              <w:right w:w="90" w:type="dxa"/>
            </w:tcMar>
            <w:hideMark/>
          </w:tcPr>
          <w:p w14:paraId="56B84BDF" w14:textId="77777777" w:rsidR="00A2760E" w:rsidRPr="00767F26" w:rsidRDefault="00A2760E" w:rsidP="00A2760E">
            <w:pPr>
              <w:spacing w:after="0"/>
              <w:rPr>
                <w:rFonts w:ascii="Helvetica" w:eastAsia="Times New Roman" w:hAnsi="Helvetica" w:cs="Helvetica"/>
                <w:kern w:val="0"/>
                <w:sz w:val="21"/>
                <w:szCs w:val="21"/>
                <w14:ligatures w14:val="none"/>
              </w:rPr>
            </w:pPr>
            <w:hyperlink r:id="rId15" w:history="1">
              <w:r w:rsidRPr="00767F26">
                <w:rPr>
                  <w:rFonts w:ascii="Helvetica" w:eastAsia="Times New Roman" w:hAnsi="Helvetica" w:cs="Helvetica"/>
                  <w:kern w:val="0"/>
                  <w:sz w:val="21"/>
                  <w:szCs w:val="21"/>
                  <w14:ligatures w14:val="none"/>
                </w:rPr>
                <w:t>Inauguration Day</w:t>
              </w:r>
            </w:hyperlink>
          </w:p>
        </w:tc>
        <w:tc>
          <w:tcPr>
            <w:tcW w:w="5504" w:type="dxa"/>
            <w:tcBorders>
              <w:top w:val="single" w:sz="6" w:space="0" w:color="CCCCCC"/>
              <w:left w:val="nil"/>
              <w:bottom w:val="single" w:sz="6" w:space="0" w:color="CCCCCC"/>
              <w:right w:val="nil"/>
            </w:tcBorders>
            <w:shd w:val="clear" w:color="auto" w:fill="FFFFFF"/>
            <w:tcMar>
              <w:top w:w="120" w:type="dxa"/>
              <w:left w:w="90" w:type="dxa"/>
              <w:bottom w:w="120" w:type="dxa"/>
              <w:right w:w="90" w:type="dxa"/>
            </w:tcMar>
            <w:hideMark/>
          </w:tcPr>
          <w:p w14:paraId="774391EF" w14:textId="423925F4" w:rsidR="00A2760E" w:rsidRPr="00767F26" w:rsidRDefault="00475D8E" w:rsidP="00A2760E">
            <w:pPr>
              <w:spacing w:after="0"/>
              <w:rPr>
                <w:rFonts w:ascii="Helvetica" w:eastAsia="Times New Roman" w:hAnsi="Helvetica" w:cs="Helvetica"/>
                <w:kern w:val="0"/>
                <w:sz w:val="21"/>
                <w:szCs w:val="21"/>
                <w14:ligatures w14:val="none"/>
              </w:rPr>
            </w:pPr>
            <w:r w:rsidRPr="00475D8E">
              <w:rPr>
                <w:rFonts w:ascii="Helvetica" w:eastAsia="Times New Roman" w:hAnsi="Helvetica" w:cs="Helvetica"/>
                <w:b/>
                <w:bCs/>
                <w:color w:val="C00000"/>
                <w:kern w:val="0"/>
                <w:sz w:val="21"/>
                <w:szCs w:val="21"/>
                <w14:ligatures w14:val="none"/>
              </w:rPr>
              <w:t>F</w:t>
            </w:r>
            <w:r w:rsidRPr="00475D8E">
              <w:rPr>
                <w:rFonts w:ascii="Helvetica" w:eastAsia="Times New Roman" w:hAnsi="Helvetica" w:cs="Helvetica"/>
                <w:b/>
                <w:bCs/>
                <w:color w:val="7F7F7F" w:themeColor="text1" w:themeTint="80"/>
                <w:kern w:val="0"/>
                <w:sz w:val="21"/>
                <w:szCs w:val="21"/>
                <w14:ligatures w14:val="none"/>
              </w:rPr>
              <w:t>e</w:t>
            </w:r>
            <w:r w:rsidRPr="00475D8E">
              <w:rPr>
                <w:rFonts w:ascii="Helvetica" w:eastAsia="Times New Roman" w:hAnsi="Helvetica" w:cs="Helvetica"/>
                <w:b/>
                <w:bCs/>
                <w:color w:val="215E99" w:themeColor="text2" w:themeTint="BF"/>
                <w:kern w:val="0"/>
                <w:sz w:val="21"/>
                <w:szCs w:val="21"/>
                <w14:ligatures w14:val="none"/>
              </w:rPr>
              <w:t>d</w:t>
            </w:r>
            <w:r w:rsidRPr="00475D8E">
              <w:rPr>
                <w:rFonts w:ascii="Helvetica" w:eastAsia="Times New Roman" w:hAnsi="Helvetica" w:cs="Helvetica"/>
                <w:b/>
                <w:bCs/>
                <w:color w:val="C00000"/>
                <w:kern w:val="0"/>
                <w:sz w:val="21"/>
                <w:szCs w:val="21"/>
                <w14:ligatures w14:val="none"/>
              </w:rPr>
              <w:t>e</w:t>
            </w:r>
            <w:r w:rsidRPr="00475D8E">
              <w:rPr>
                <w:rFonts w:ascii="Helvetica" w:eastAsia="Times New Roman" w:hAnsi="Helvetica" w:cs="Helvetica"/>
                <w:b/>
                <w:bCs/>
                <w:color w:val="7F7F7F" w:themeColor="text1" w:themeTint="80"/>
                <w:kern w:val="0"/>
                <w:sz w:val="21"/>
                <w:szCs w:val="21"/>
                <w14:ligatures w14:val="none"/>
              </w:rPr>
              <w:t>r</w:t>
            </w:r>
            <w:r w:rsidRPr="00475D8E">
              <w:rPr>
                <w:rFonts w:ascii="Helvetica" w:eastAsia="Times New Roman" w:hAnsi="Helvetica" w:cs="Helvetica"/>
                <w:b/>
                <w:bCs/>
                <w:color w:val="215E99" w:themeColor="text2" w:themeTint="BF"/>
                <w:kern w:val="0"/>
                <w:sz w:val="21"/>
                <w:szCs w:val="21"/>
                <w14:ligatures w14:val="none"/>
              </w:rPr>
              <w:t>a</w:t>
            </w:r>
            <w:r w:rsidRPr="00475D8E">
              <w:rPr>
                <w:rFonts w:ascii="Helvetica" w:eastAsia="Times New Roman" w:hAnsi="Helvetica" w:cs="Helvetica"/>
                <w:b/>
                <w:bCs/>
                <w:color w:val="C00000"/>
                <w:kern w:val="0"/>
                <w:sz w:val="21"/>
                <w:szCs w:val="21"/>
                <w14:ligatures w14:val="none"/>
              </w:rPr>
              <w:t>l</w:t>
            </w:r>
            <w:r w:rsidRPr="00475D8E">
              <w:rPr>
                <w:rFonts w:ascii="Helvetica" w:eastAsia="Times New Roman" w:hAnsi="Helvetica" w:cs="Helvetica"/>
                <w:b/>
                <w:bCs/>
                <w:kern w:val="0"/>
                <w:sz w:val="21"/>
                <w:szCs w:val="21"/>
                <w14:ligatures w14:val="none"/>
              </w:rPr>
              <w:t xml:space="preserve"> </w:t>
            </w:r>
            <w:r w:rsidRPr="00475D8E">
              <w:rPr>
                <w:rFonts w:ascii="Helvetica" w:eastAsia="Times New Roman" w:hAnsi="Helvetica" w:cs="Helvetica"/>
                <w:b/>
                <w:bCs/>
                <w:color w:val="7F7F7F" w:themeColor="text1" w:themeTint="80"/>
                <w:kern w:val="0"/>
                <w:sz w:val="21"/>
                <w:szCs w:val="21"/>
                <w14:ligatures w14:val="none"/>
              </w:rPr>
              <w:t>H</w:t>
            </w:r>
            <w:r w:rsidRPr="00475D8E">
              <w:rPr>
                <w:rFonts w:ascii="Helvetica" w:eastAsia="Times New Roman" w:hAnsi="Helvetica" w:cs="Helvetica"/>
                <w:b/>
                <w:bCs/>
                <w:color w:val="215E99" w:themeColor="text2" w:themeTint="BF"/>
                <w:kern w:val="0"/>
                <w:sz w:val="21"/>
                <w:szCs w:val="21"/>
                <w14:ligatures w14:val="none"/>
              </w:rPr>
              <w:t>o</w:t>
            </w:r>
            <w:r w:rsidRPr="00475D8E">
              <w:rPr>
                <w:rFonts w:ascii="Helvetica" w:eastAsia="Times New Roman" w:hAnsi="Helvetica" w:cs="Helvetica"/>
                <w:b/>
                <w:bCs/>
                <w:color w:val="C00000"/>
                <w:kern w:val="0"/>
                <w:sz w:val="21"/>
                <w:szCs w:val="21"/>
                <w14:ligatures w14:val="none"/>
              </w:rPr>
              <w:t>l</w:t>
            </w:r>
            <w:r w:rsidRPr="00475D8E">
              <w:rPr>
                <w:rFonts w:ascii="Helvetica" w:eastAsia="Times New Roman" w:hAnsi="Helvetica" w:cs="Helvetica"/>
                <w:b/>
                <w:bCs/>
                <w:color w:val="7F7F7F" w:themeColor="text1" w:themeTint="80"/>
                <w:kern w:val="0"/>
                <w:sz w:val="21"/>
                <w:szCs w:val="21"/>
                <w14:ligatures w14:val="none"/>
              </w:rPr>
              <w:t>i</w:t>
            </w:r>
            <w:r w:rsidRPr="00475D8E">
              <w:rPr>
                <w:rFonts w:ascii="Helvetica" w:eastAsia="Times New Roman" w:hAnsi="Helvetica" w:cs="Helvetica"/>
                <w:b/>
                <w:bCs/>
                <w:color w:val="215E99" w:themeColor="text2" w:themeTint="BF"/>
                <w:kern w:val="0"/>
                <w:sz w:val="21"/>
                <w:szCs w:val="21"/>
                <w14:ligatures w14:val="none"/>
              </w:rPr>
              <w:t>d</w:t>
            </w:r>
            <w:r w:rsidRPr="00475D8E">
              <w:rPr>
                <w:rFonts w:ascii="Helvetica" w:eastAsia="Times New Roman" w:hAnsi="Helvetica" w:cs="Helvetica"/>
                <w:b/>
                <w:bCs/>
                <w:color w:val="C00000"/>
                <w:kern w:val="0"/>
                <w:sz w:val="21"/>
                <w:szCs w:val="21"/>
                <w14:ligatures w14:val="none"/>
              </w:rPr>
              <w:t>a</w:t>
            </w:r>
            <w:r w:rsidRPr="00475D8E">
              <w:rPr>
                <w:rFonts w:ascii="Helvetica" w:eastAsia="Times New Roman" w:hAnsi="Helvetica" w:cs="Helvetica"/>
                <w:b/>
                <w:bCs/>
                <w:color w:val="7F7F7F" w:themeColor="text1" w:themeTint="80"/>
                <w:kern w:val="0"/>
                <w:sz w:val="21"/>
                <w:szCs w:val="21"/>
                <w14:ligatures w14:val="none"/>
              </w:rPr>
              <w:t>y</w:t>
            </w:r>
            <w:r w:rsidRPr="00767F26">
              <w:rPr>
                <w:rFonts w:ascii="Helvetica" w:eastAsia="Times New Roman" w:hAnsi="Helvetica" w:cs="Helvetica"/>
                <w:kern w:val="0"/>
                <w:sz w:val="21"/>
                <w:szCs w:val="21"/>
                <w14:ligatures w14:val="none"/>
              </w:rPr>
              <w:t xml:space="preserve"> </w:t>
            </w:r>
          </w:p>
        </w:tc>
        <w:tc>
          <w:tcPr>
            <w:tcW w:w="0" w:type="auto"/>
            <w:tcBorders>
              <w:top w:val="single" w:sz="6" w:space="0" w:color="CCCCCC"/>
              <w:left w:val="nil"/>
              <w:bottom w:val="single" w:sz="6" w:space="0" w:color="CCCCCC"/>
              <w:right w:val="nil"/>
            </w:tcBorders>
            <w:shd w:val="clear" w:color="auto" w:fill="FFFFFF"/>
            <w:tcMar>
              <w:top w:w="120" w:type="dxa"/>
              <w:left w:w="90" w:type="dxa"/>
              <w:bottom w:w="120" w:type="dxa"/>
              <w:right w:w="90" w:type="dxa"/>
            </w:tcMar>
            <w:hideMark/>
          </w:tcPr>
          <w:p w14:paraId="76427B8D" w14:textId="15C314B5" w:rsidR="00A2760E" w:rsidRPr="00A2760E" w:rsidRDefault="00A2760E" w:rsidP="00A2760E">
            <w:pPr>
              <w:spacing w:after="0"/>
              <w:rPr>
                <w:rFonts w:ascii="Helvetica" w:eastAsia="Times New Roman" w:hAnsi="Helvetica" w:cs="Helvetica"/>
                <w:color w:val="454545"/>
                <w:kern w:val="0"/>
                <w:sz w:val="21"/>
                <w:szCs w:val="21"/>
                <w14:ligatures w14:val="none"/>
              </w:rPr>
            </w:pPr>
          </w:p>
        </w:tc>
        <w:tc>
          <w:tcPr>
            <w:tcW w:w="0" w:type="auto"/>
            <w:shd w:val="clear" w:color="auto" w:fill="FFFFFF"/>
            <w:vAlign w:val="center"/>
            <w:hideMark/>
          </w:tcPr>
          <w:p w14:paraId="6F8AC8A1" w14:textId="77777777" w:rsidR="00A2760E" w:rsidRPr="00A2760E" w:rsidRDefault="00A2760E" w:rsidP="00A2760E">
            <w:pPr>
              <w:spacing w:after="0"/>
              <w:rPr>
                <w:rFonts w:ascii="Times New Roman" w:eastAsia="Times New Roman" w:hAnsi="Times New Roman" w:cs="Times New Roman"/>
                <w:kern w:val="0"/>
                <w:sz w:val="20"/>
                <w:szCs w:val="20"/>
                <w14:ligatures w14:val="none"/>
              </w:rPr>
            </w:pPr>
          </w:p>
        </w:tc>
      </w:tr>
      <w:tr w:rsidR="00A2760E" w:rsidRPr="00A2760E" w14:paraId="29EAD85E" w14:textId="77777777" w:rsidTr="00A2760E">
        <w:trPr>
          <w:trHeight w:val="144"/>
        </w:trPr>
        <w:tc>
          <w:tcPr>
            <w:tcW w:w="1141" w:type="dxa"/>
            <w:tcBorders>
              <w:top w:val="single" w:sz="6" w:space="0" w:color="CCCCCC"/>
              <w:left w:val="nil"/>
              <w:bottom w:val="single" w:sz="6" w:space="0" w:color="CCCCCC"/>
              <w:right w:val="nil"/>
            </w:tcBorders>
            <w:shd w:val="clear" w:color="auto" w:fill="FFFFFF"/>
            <w:noWrap/>
            <w:tcMar>
              <w:top w:w="120" w:type="dxa"/>
              <w:left w:w="90" w:type="dxa"/>
              <w:bottom w:w="120" w:type="dxa"/>
              <w:right w:w="90" w:type="dxa"/>
            </w:tcMar>
            <w:hideMark/>
          </w:tcPr>
          <w:p w14:paraId="5B287D95" w14:textId="77777777" w:rsidR="00A2760E" w:rsidRPr="00767F26" w:rsidRDefault="00A2760E" w:rsidP="00A2760E">
            <w:pPr>
              <w:spacing w:after="0"/>
              <w:rPr>
                <w:rFonts w:ascii="Helvetica" w:eastAsia="Times New Roman" w:hAnsi="Helvetica" w:cs="Helvetica"/>
                <w:b/>
                <w:bCs/>
                <w:color w:val="3A7C22" w:themeColor="accent6" w:themeShade="BF"/>
                <w:kern w:val="0"/>
                <w:sz w:val="21"/>
                <w:szCs w:val="21"/>
                <w14:ligatures w14:val="none"/>
              </w:rPr>
            </w:pPr>
            <w:r w:rsidRPr="00767F26">
              <w:rPr>
                <w:rFonts w:ascii="Helvetica" w:eastAsia="Times New Roman" w:hAnsi="Helvetica" w:cs="Helvetica"/>
                <w:b/>
                <w:bCs/>
                <w:color w:val="3A7C22" w:themeColor="accent6" w:themeShade="BF"/>
                <w:kern w:val="0"/>
                <w:sz w:val="21"/>
                <w:szCs w:val="21"/>
                <w14:ligatures w14:val="none"/>
              </w:rPr>
              <w:t>Jan 27</w:t>
            </w:r>
          </w:p>
        </w:tc>
        <w:tc>
          <w:tcPr>
            <w:tcW w:w="1680" w:type="dxa"/>
            <w:tcBorders>
              <w:top w:val="single" w:sz="6" w:space="0" w:color="CCCCCC"/>
              <w:left w:val="nil"/>
              <w:bottom w:val="single" w:sz="6" w:space="0" w:color="CCCCCC"/>
              <w:right w:val="nil"/>
            </w:tcBorders>
            <w:shd w:val="clear" w:color="auto" w:fill="FFFFFF"/>
            <w:noWrap/>
            <w:tcMar>
              <w:top w:w="120" w:type="dxa"/>
              <w:left w:w="90" w:type="dxa"/>
              <w:bottom w:w="120" w:type="dxa"/>
              <w:right w:w="90" w:type="dxa"/>
            </w:tcMar>
            <w:hideMark/>
          </w:tcPr>
          <w:p w14:paraId="3B669D90" w14:textId="77777777" w:rsidR="00A2760E" w:rsidRPr="00767F26" w:rsidRDefault="00A2760E" w:rsidP="00A2760E">
            <w:pPr>
              <w:spacing w:after="0"/>
              <w:rPr>
                <w:rFonts w:ascii="Helvetica" w:eastAsia="Times New Roman" w:hAnsi="Helvetica" w:cs="Helvetica"/>
                <w:color w:val="3A7C22" w:themeColor="accent6" w:themeShade="BF"/>
                <w:kern w:val="0"/>
                <w:sz w:val="21"/>
                <w:szCs w:val="21"/>
                <w14:ligatures w14:val="none"/>
              </w:rPr>
            </w:pPr>
            <w:r w:rsidRPr="00767F26">
              <w:rPr>
                <w:rFonts w:ascii="Helvetica" w:eastAsia="Times New Roman" w:hAnsi="Helvetica" w:cs="Helvetica"/>
                <w:color w:val="3A7C22" w:themeColor="accent6" w:themeShade="BF"/>
                <w:kern w:val="0"/>
                <w:sz w:val="21"/>
                <w:szCs w:val="21"/>
                <w14:ligatures w14:val="none"/>
              </w:rPr>
              <w:t>Monday</w:t>
            </w:r>
          </w:p>
        </w:tc>
        <w:tc>
          <w:tcPr>
            <w:tcW w:w="4019" w:type="dxa"/>
            <w:tcBorders>
              <w:top w:val="single" w:sz="6" w:space="0" w:color="CCCCCC"/>
              <w:left w:val="nil"/>
              <w:bottom w:val="single" w:sz="6" w:space="0" w:color="CCCCCC"/>
              <w:right w:val="nil"/>
            </w:tcBorders>
            <w:shd w:val="clear" w:color="auto" w:fill="FFFFFF"/>
            <w:tcMar>
              <w:top w:w="120" w:type="dxa"/>
              <w:left w:w="90" w:type="dxa"/>
              <w:bottom w:w="120" w:type="dxa"/>
              <w:right w:w="90" w:type="dxa"/>
            </w:tcMar>
            <w:hideMark/>
          </w:tcPr>
          <w:p w14:paraId="6AB76E62" w14:textId="77777777" w:rsidR="00A2760E" w:rsidRPr="00767F26" w:rsidRDefault="00A2760E" w:rsidP="00A2760E">
            <w:pPr>
              <w:spacing w:after="0"/>
              <w:rPr>
                <w:rFonts w:ascii="Helvetica" w:eastAsia="Times New Roman" w:hAnsi="Helvetica" w:cs="Helvetica"/>
                <w:color w:val="3A7C22" w:themeColor="accent6" w:themeShade="BF"/>
                <w:kern w:val="0"/>
                <w:sz w:val="21"/>
                <w:szCs w:val="21"/>
                <w14:ligatures w14:val="none"/>
              </w:rPr>
            </w:pPr>
            <w:hyperlink r:id="rId16" w:history="1">
              <w:r w:rsidRPr="00767F26">
                <w:rPr>
                  <w:rFonts w:ascii="Helvetica" w:eastAsia="Times New Roman" w:hAnsi="Helvetica" w:cs="Helvetica"/>
                  <w:color w:val="3A7C22" w:themeColor="accent6" w:themeShade="BF"/>
                  <w:kern w:val="0"/>
                  <w:sz w:val="21"/>
                  <w:szCs w:val="21"/>
                  <w14:ligatures w14:val="none"/>
                </w:rPr>
                <w:t>Isra and Mi'raj (Tentative Date)</w:t>
              </w:r>
            </w:hyperlink>
          </w:p>
        </w:tc>
        <w:tc>
          <w:tcPr>
            <w:tcW w:w="5504" w:type="dxa"/>
            <w:tcBorders>
              <w:top w:val="single" w:sz="6" w:space="0" w:color="CCCCCC"/>
              <w:left w:val="nil"/>
              <w:bottom w:val="single" w:sz="6" w:space="0" w:color="CCCCCC"/>
              <w:right w:val="nil"/>
            </w:tcBorders>
            <w:shd w:val="clear" w:color="auto" w:fill="FFFFFF"/>
            <w:tcMar>
              <w:top w:w="120" w:type="dxa"/>
              <w:left w:w="90" w:type="dxa"/>
              <w:bottom w:w="120" w:type="dxa"/>
              <w:right w:w="90" w:type="dxa"/>
            </w:tcMar>
            <w:hideMark/>
          </w:tcPr>
          <w:p w14:paraId="1A1293F9" w14:textId="77777777" w:rsidR="00A2760E" w:rsidRPr="00767F26" w:rsidRDefault="00A2760E" w:rsidP="00A2760E">
            <w:pPr>
              <w:spacing w:after="0"/>
              <w:rPr>
                <w:rFonts w:ascii="Helvetica" w:eastAsia="Times New Roman" w:hAnsi="Helvetica" w:cs="Helvetica"/>
                <w:color w:val="3A7C22" w:themeColor="accent6" w:themeShade="BF"/>
                <w:kern w:val="0"/>
                <w:sz w:val="21"/>
                <w:szCs w:val="21"/>
                <w14:ligatures w14:val="none"/>
              </w:rPr>
            </w:pPr>
            <w:r w:rsidRPr="00767F26">
              <w:rPr>
                <w:rFonts w:ascii="Helvetica" w:eastAsia="Times New Roman" w:hAnsi="Helvetica" w:cs="Helvetica"/>
                <w:color w:val="3A7C22" w:themeColor="accent6" w:themeShade="BF"/>
                <w:kern w:val="0"/>
                <w:sz w:val="21"/>
                <w:szCs w:val="21"/>
                <w14:ligatures w14:val="none"/>
              </w:rPr>
              <w:t>Muslim</w:t>
            </w:r>
          </w:p>
        </w:tc>
        <w:tc>
          <w:tcPr>
            <w:tcW w:w="0" w:type="auto"/>
            <w:tcBorders>
              <w:top w:val="single" w:sz="6" w:space="0" w:color="CCCCCC"/>
              <w:left w:val="nil"/>
              <w:bottom w:val="single" w:sz="6" w:space="0" w:color="CCCCCC"/>
              <w:right w:val="nil"/>
            </w:tcBorders>
            <w:shd w:val="clear" w:color="auto" w:fill="FFFFFF"/>
            <w:tcMar>
              <w:top w:w="120" w:type="dxa"/>
              <w:left w:w="90" w:type="dxa"/>
              <w:bottom w:w="120" w:type="dxa"/>
              <w:right w:w="90" w:type="dxa"/>
            </w:tcMar>
            <w:hideMark/>
          </w:tcPr>
          <w:p w14:paraId="55C38049" w14:textId="77777777" w:rsidR="00A2760E" w:rsidRPr="00A2760E" w:rsidRDefault="00A2760E" w:rsidP="00A2760E">
            <w:pPr>
              <w:spacing w:after="0"/>
              <w:rPr>
                <w:rFonts w:ascii="Helvetica" w:eastAsia="Times New Roman" w:hAnsi="Helvetica" w:cs="Helvetica"/>
                <w:color w:val="454545"/>
                <w:kern w:val="0"/>
                <w:sz w:val="21"/>
                <w:szCs w:val="21"/>
                <w14:ligatures w14:val="none"/>
              </w:rPr>
            </w:pPr>
            <w:r w:rsidRPr="00A2760E">
              <w:rPr>
                <w:rFonts w:ascii="Helvetica" w:eastAsia="Times New Roman" w:hAnsi="Helvetica" w:cs="Helvetica"/>
                <w:color w:val="454545"/>
                <w:kern w:val="0"/>
                <w:sz w:val="21"/>
                <w:szCs w:val="21"/>
                <w14:ligatures w14:val="none"/>
              </w:rPr>
              <w:t> </w:t>
            </w:r>
          </w:p>
        </w:tc>
        <w:tc>
          <w:tcPr>
            <w:tcW w:w="0" w:type="auto"/>
            <w:shd w:val="clear" w:color="auto" w:fill="FFFFFF"/>
            <w:vAlign w:val="center"/>
            <w:hideMark/>
          </w:tcPr>
          <w:p w14:paraId="481D5FA3" w14:textId="77777777" w:rsidR="00A2760E" w:rsidRPr="00A2760E" w:rsidRDefault="00A2760E" w:rsidP="00A2760E">
            <w:pPr>
              <w:spacing w:after="0"/>
              <w:rPr>
                <w:rFonts w:ascii="Times New Roman" w:eastAsia="Times New Roman" w:hAnsi="Times New Roman" w:cs="Times New Roman"/>
                <w:kern w:val="0"/>
                <w:sz w:val="20"/>
                <w:szCs w:val="20"/>
                <w14:ligatures w14:val="none"/>
              </w:rPr>
            </w:pPr>
          </w:p>
        </w:tc>
      </w:tr>
      <w:tr w:rsidR="00A2760E" w:rsidRPr="00A2760E" w14:paraId="02371E27" w14:textId="77777777" w:rsidTr="00A2760E">
        <w:tc>
          <w:tcPr>
            <w:tcW w:w="1141" w:type="dxa"/>
            <w:tcBorders>
              <w:top w:val="single" w:sz="6" w:space="0" w:color="CCCCCC"/>
              <w:left w:val="nil"/>
              <w:bottom w:val="single" w:sz="6" w:space="0" w:color="CCCCCC"/>
              <w:right w:val="nil"/>
            </w:tcBorders>
            <w:shd w:val="clear" w:color="auto" w:fill="FFFFFF"/>
            <w:noWrap/>
            <w:tcMar>
              <w:top w:w="120" w:type="dxa"/>
              <w:left w:w="90" w:type="dxa"/>
              <w:bottom w:w="120" w:type="dxa"/>
              <w:right w:w="90" w:type="dxa"/>
            </w:tcMar>
            <w:hideMark/>
          </w:tcPr>
          <w:p w14:paraId="37743B2C" w14:textId="77777777" w:rsidR="00A2760E" w:rsidRPr="00767F26" w:rsidRDefault="00A2760E" w:rsidP="00A2760E">
            <w:pPr>
              <w:spacing w:after="0"/>
              <w:rPr>
                <w:rFonts w:ascii="Helvetica" w:eastAsia="Times New Roman" w:hAnsi="Helvetica" w:cs="Helvetica"/>
                <w:b/>
                <w:bCs/>
                <w:kern w:val="0"/>
                <w:sz w:val="21"/>
                <w:szCs w:val="21"/>
                <w14:ligatures w14:val="none"/>
              </w:rPr>
            </w:pPr>
            <w:r w:rsidRPr="00767F26">
              <w:rPr>
                <w:rFonts w:ascii="Helvetica" w:eastAsia="Times New Roman" w:hAnsi="Helvetica" w:cs="Helvetica"/>
                <w:b/>
                <w:bCs/>
                <w:kern w:val="0"/>
                <w:sz w:val="21"/>
                <w:szCs w:val="21"/>
                <w14:ligatures w14:val="none"/>
              </w:rPr>
              <w:t>Feb 1</w:t>
            </w:r>
          </w:p>
        </w:tc>
        <w:tc>
          <w:tcPr>
            <w:tcW w:w="1680" w:type="dxa"/>
            <w:tcBorders>
              <w:top w:val="single" w:sz="6" w:space="0" w:color="CCCCCC"/>
              <w:left w:val="nil"/>
              <w:bottom w:val="single" w:sz="6" w:space="0" w:color="CCCCCC"/>
              <w:right w:val="nil"/>
            </w:tcBorders>
            <w:shd w:val="clear" w:color="auto" w:fill="FFFFFF"/>
            <w:noWrap/>
            <w:tcMar>
              <w:top w:w="120" w:type="dxa"/>
              <w:left w:w="90" w:type="dxa"/>
              <w:bottom w:w="120" w:type="dxa"/>
              <w:right w:w="90" w:type="dxa"/>
            </w:tcMar>
            <w:hideMark/>
          </w:tcPr>
          <w:p w14:paraId="010ECDF2" w14:textId="77777777" w:rsidR="00A2760E" w:rsidRPr="00767F26" w:rsidRDefault="00A2760E" w:rsidP="00A2760E">
            <w:pPr>
              <w:spacing w:after="0"/>
              <w:rPr>
                <w:rFonts w:ascii="Helvetica" w:eastAsia="Times New Roman" w:hAnsi="Helvetica" w:cs="Helvetica"/>
                <w:kern w:val="0"/>
                <w:sz w:val="21"/>
                <w:szCs w:val="21"/>
                <w14:ligatures w14:val="none"/>
              </w:rPr>
            </w:pPr>
            <w:r w:rsidRPr="00767F26">
              <w:rPr>
                <w:rFonts w:ascii="Helvetica" w:eastAsia="Times New Roman" w:hAnsi="Helvetica" w:cs="Helvetica"/>
                <w:kern w:val="0"/>
                <w:sz w:val="21"/>
                <w:szCs w:val="21"/>
                <w14:ligatures w14:val="none"/>
              </w:rPr>
              <w:t>Saturday</w:t>
            </w:r>
          </w:p>
        </w:tc>
        <w:tc>
          <w:tcPr>
            <w:tcW w:w="4019" w:type="dxa"/>
            <w:tcBorders>
              <w:top w:val="single" w:sz="6" w:space="0" w:color="CCCCCC"/>
              <w:left w:val="nil"/>
              <w:bottom w:val="single" w:sz="6" w:space="0" w:color="CCCCCC"/>
              <w:right w:val="nil"/>
            </w:tcBorders>
            <w:shd w:val="clear" w:color="auto" w:fill="FFFFFF"/>
            <w:tcMar>
              <w:top w:w="120" w:type="dxa"/>
              <w:left w:w="90" w:type="dxa"/>
              <w:bottom w:w="120" w:type="dxa"/>
              <w:right w:w="90" w:type="dxa"/>
            </w:tcMar>
            <w:hideMark/>
          </w:tcPr>
          <w:p w14:paraId="2FFF70EA" w14:textId="77777777" w:rsidR="00A2760E" w:rsidRPr="00767F26" w:rsidRDefault="00A2760E" w:rsidP="00A2760E">
            <w:pPr>
              <w:spacing w:after="0"/>
              <w:rPr>
                <w:rFonts w:ascii="Helvetica" w:eastAsia="Times New Roman" w:hAnsi="Helvetica" w:cs="Helvetica"/>
                <w:kern w:val="0"/>
                <w:sz w:val="21"/>
                <w:szCs w:val="21"/>
                <w14:ligatures w14:val="none"/>
              </w:rPr>
            </w:pPr>
            <w:hyperlink r:id="rId17" w:history="1">
              <w:r w:rsidRPr="00767F26">
                <w:rPr>
                  <w:rFonts w:ascii="Helvetica" w:eastAsia="Times New Roman" w:hAnsi="Helvetica" w:cs="Helvetica"/>
                  <w:kern w:val="0"/>
                  <w:sz w:val="21"/>
                  <w:szCs w:val="21"/>
                  <w14:ligatures w14:val="none"/>
                </w:rPr>
                <w:t>First Day of Black History Month</w:t>
              </w:r>
            </w:hyperlink>
          </w:p>
        </w:tc>
        <w:tc>
          <w:tcPr>
            <w:tcW w:w="5504" w:type="dxa"/>
            <w:tcBorders>
              <w:top w:val="single" w:sz="6" w:space="0" w:color="CCCCCC"/>
              <w:left w:val="nil"/>
              <w:bottom w:val="single" w:sz="6" w:space="0" w:color="CCCCCC"/>
              <w:right w:val="nil"/>
            </w:tcBorders>
            <w:shd w:val="clear" w:color="auto" w:fill="FFFFFF"/>
            <w:tcMar>
              <w:top w:w="120" w:type="dxa"/>
              <w:left w:w="90" w:type="dxa"/>
              <w:bottom w:w="120" w:type="dxa"/>
              <w:right w:w="90" w:type="dxa"/>
            </w:tcMar>
            <w:hideMark/>
          </w:tcPr>
          <w:p w14:paraId="759B9D18" w14:textId="77777777" w:rsidR="00A2760E" w:rsidRPr="003315A1" w:rsidRDefault="00A2760E" w:rsidP="00A2760E">
            <w:pPr>
              <w:spacing w:after="0"/>
              <w:rPr>
                <w:rFonts w:ascii="Helvetica" w:eastAsia="Times New Roman" w:hAnsi="Helvetica" w:cs="Helvetica"/>
                <w:b/>
                <w:bCs/>
                <w:kern w:val="0"/>
                <w:sz w:val="21"/>
                <w:szCs w:val="21"/>
                <w14:ligatures w14:val="none"/>
              </w:rPr>
            </w:pPr>
            <w:r w:rsidRPr="003315A1">
              <w:rPr>
                <w:rFonts w:ascii="Helvetica" w:eastAsia="Times New Roman" w:hAnsi="Helvetica" w:cs="Helvetica"/>
                <w:b/>
                <w:bCs/>
                <w:kern w:val="0"/>
                <w:sz w:val="21"/>
                <w:szCs w:val="21"/>
                <w14:ligatures w14:val="none"/>
              </w:rPr>
              <w:t>A</w:t>
            </w:r>
            <w:r w:rsidRPr="003315A1">
              <w:rPr>
                <w:rFonts w:ascii="Helvetica" w:eastAsia="Times New Roman" w:hAnsi="Helvetica" w:cs="Helvetica"/>
                <w:b/>
                <w:bCs/>
                <w:color w:val="C00000"/>
                <w:kern w:val="0"/>
                <w:sz w:val="21"/>
                <w:szCs w:val="21"/>
                <w14:ligatures w14:val="none"/>
              </w:rPr>
              <w:t>n</w:t>
            </w:r>
            <w:r w:rsidRPr="003315A1">
              <w:rPr>
                <w:rFonts w:ascii="Helvetica" w:eastAsia="Times New Roman" w:hAnsi="Helvetica" w:cs="Helvetica"/>
                <w:b/>
                <w:bCs/>
                <w:color w:val="FFC000"/>
                <w:kern w:val="0"/>
                <w:sz w:val="21"/>
                <w:szCs w:val="21"/>
                <w14:ligatures w14:val="none"/>
              </w:rPr>
              <w:t>n</w:t>
            </w:r>
            <w:r w:rsidRPr="003315A1">
              <w:rPr>
                <w:rFonts w:ascii="Helvetica" w:eastAsia="Times New Roman" w:hAnsi="Helvetica" w:cs="Helvetica"/>
                <w:b/>
                <w:bCs/>
                <w:color w:val="00B050"/>
                <w:kern w:val="0"/>
                <w:sz w:val="21"/>
                <w:szCs w:val="21"/>
                <w14:ligatures w14:val="none"/>
              </w:rPr>
              <w:t>u</w:t>
            </w:r>
            <w:r w:rsidRPr="003315A1">
              <w:rPr>
                <w:rFonts w:ascii="Helvetica" w:eastAsia="Times New Roman" w:hAnsi="Helvetica" w:cs="Helvetica"/>
                <w:b/>
                <w:bCs/>
                <w:kern w:val="0"/>
                <w:sz w:val="21"/>
                <w:szCs w:val="21"/>
                <w14:ligatures w14:val="none"/>
              </w:rPr>
              <w:t>a</w:t>
            </w:r>
            <w:r w:rsidRPr="003315A1">
              <w:rPr>
                <w:rFonts w:ascii="Helvetica" w:eastAsia="Times New Roman" w:hAnsi="Helvetica" w:cs="Helvetica"/>
                <w:b/>
                <w:bCs/>
                <w:color w:val="C00000"/>
                <w:kern w:val="0"/>
                <w:sz w:val="21"/>
                <w:szCs w:val="21"/>
                <w14:ligatures w14:val="none"/>
              </w:rPr>
              <w:t>l</w:t>
            </w:r>
            <w:r w:rsidRPr="003315A1">
              <w:rPr>
                <w:rFonts w:ascii="Helvetica" w:eastAsia="Times New Roman" w:hAnsi="Helvetica" w:cs="Helvetica"/>
                <w:b/>
                <w:bCs/>
                <w:kern w:val="0"/>
                <w:sz w:val="21"/>
                <w:szCs w:val="21"/>
                <w14:ligatures w14:val="none"/>
              </w:rPr>
              <w:t xml:space="preserve"> </w:t>
            </w:r>
            <w:r w:rsidRPr="003315A1">
              <w:rPr>
                <w:rFonts w:ascii="Helvetica" w:eastAsia="Times New Roman" w:hAnsi="Helvetica" w:cs="Helvetica"/>
                <w:b/>
                <w:bCs/>
                <w:color w:val="FFC000"/>
                <w:kern w:val="0"/>
                <w:sz w:val="21"/>
                <w:szCs w:val="21"/>
                <w14:ligatures w14:val="none"/>
              </w:rPr>
              <w:t>M</w:t>
            </w:r>
            <w:r w:rsidRPr="003315A1">
              <w:rPr>
                <w:rFonts w:ascii="Helvetica" w:eastAsia="Times New Roman" w:hAnsi="Helvetica" w:cs="Helvetica"/>
                <w:b/>
                <w:bCs/>
                <w:color w:val="00B050"/>
                <w:kern w:val="0"/>
                <w:sz w:val="21"/>
                <w:szCs w:val="21"/>
                <w14:ligatures w14:val="none"/>
              </w:rPr>
              <w:t>o</w:t>
            </w:r>
            <w:r w:rsidRPr="003315A1">
              <w:rPr>
                <w:rFonts w:ascii="Helvetica" w:eastAsia="Times New Roman" w:hAnsi="Helvetica" w:cs="Helvetica"/>
                <w:b/>
                <w:bCs/>
                <w:kern w:val="0"/>
                <w:sz w:val="21"/>
                <w:szCs w:val="21"/>
                <w14:ligatures w14:val="none"/>
              </w:rPr>
              <w:t>n</w:t>
            </w:r>
            <w:r w:rsidRPr="003315A1">
              <w:rPr>
                <w:rFonts w:ascii="Helvetica" w:eastAsia="Times New Roman" w:hAnsi="Helvetica" w:cs="Helvetica"/>
                <w:b/>
                <w:bCs/>
                <w:color w:val="C00000"/>
                <w:kern w:val="0"/>
                <w:sz w:val="21"/>
                <w:szCs w:val="21"/>
                <w14:ligatures w14:val="none"/>
              </w:rPr>
              <w:t>t</w:t>
            </w:r>
            <w:r w:rsidRPr="003315A1">
              <w:rPr>
                <w:rFonts w:ascii="Helvetica" w:eastAsia="Times New Roman" w:hAnsi="Helvetica" w:cs="Helvetica"/>
                <w:b/>
                <w:bCs/>
                <w:color w:val="FFC000"/>
                <w:kern w:val="0"/>
                <w:sz w:val="21"/>
                <w:szCs w:val="21"/>
                <w14:ligatures w14:val="none"/>
              </w:rPr>
              <w:t>h</w:t>
            </w:r>
            <w:r w:rsidRPr="003315A1">
              <w:rPr>
                <w:rFonts w:ascii="Helvetica" w:eastAsia="Times New Roman" w:hAnsi="Helvetica" w:cs="Helvetica"/>
                <w:b/>
                <w:bCs/>
                <w:color w:val="00B050"/>
                <w:kern w:val="0"/>
                <w:sz w:val="21"/>
                <w:szCs w:val="21"/>
                <w14:ligatures w14:val="none"/>
              </w:rPr>
              <w:t>l</w:t>
            </w:r>
            <w:r w:rsidRPr="003315A1">
              <w:rPr>
                <w:rFonts w:ascii="Helvetica" w:eastAsia="Times New Roman" w:hAnsi="Helvetica" w:cs="Helvetica"/>
                <w:b/>
                <w:bCs/>
                <w:kern w:val="0"/>
                <w:sz w:val="21"/>
                <w:szCs w:val="21"/>
                <w14:ligatures w14:val="none"/>
              </w:rPr>
              <w:t xml:space="preserve">y </w:t>
            </w:r>
            <w:r w:rsidRPr="003315A1">
              <w:rPr>
                <w:rFonts w:ascii="Helvetica" w:eastAsia="Times New Roman" w:hAnsi="Helvetica" w:cs="Helvetica"/>
                <w:b/>
                <w:bCs/>
                <w:color w:val="C00000"/>
                <w:kern w:val="0"/>
                <w:sz w:val="21"/>
                <w:szCs w:val="21"/>
                <w14:ligatures w14:val="none"/>
              </w:rPr>
              <w:t>O</w:t>
            </w:r>
            <w:r w:rsidRPr="003315A1">
              <w:rPr>
                <w:rFonts w:ascii="Helvetica" w:eastAsia="Times New Roman" w:hAnsi="Helvetica" w:cs="Helvetica"/>
                <w:b/>
                <w:bCs/>
                <w:color w:val="FFC000"/>
                <w:kern w:val="0"/>
                <w:sz w:val="21"/>
                <w:szCs w:val="21"/>
                <w14:ligatures w14:val="none"/>
              </w:rPr>
              <w:t>b</w:t>
            </w:r>
            <w:r w:rsidRPr="003315A1">
              <w:rPr>
                <w:rFonts w:ascii="Helvetica" w:eastAsia="Times New Roman" w:hAnsi="Helvetica" w:cs="Helvetica"/>
                <w:b/>
                <w:bCs/>
                <w:color w:val="00B050"/>
                <w:kern w:val="0"/>
                <w:sz w:val="21"/>
                <w:szCs w:val="21"/>
                <w14:ligatures w14:val="none"/>
              </w:rPr>
              <w:t>s</w:t>
            </w:r>
            <w:r w:rsidRPr="003315A1">
              <w:rPr>
                <w:rFonts w:ascii="Helvetica" w:eastAsia="Times New Roman" w:hAnsi="Helvetica" w:cs="Helvetica"/>
                <w:b/>
                <w:bCs/>
                <w:kern w:val="0"/>
                <w:sz w:val="21"/>
                <w:szCs w:val="21"/>
                <w14:ligatures w14:val="none"/>
              </w:rPr>
              <w:t>e</w:t>
            </w:r>
            <w:r w:rsidRPr="003315A1">
              <w:rPr>
                <w:rFonts w:ascii="Helvetica" w:eastAsia="Times New Roman" w:hAnsi="Helvetica" w:cs="Helvetica"/>
                <w:b/>
                <w:bCs/>
                <w:color w:val="C00000"/>
                <w:kern w:val="0"/>
                <w:sz w:val="21"/>
                <w:szCs w:val="21"/>
                <w14:ligatures w14:val="none"/>
              </w:rPr>
              <w:t>r</w:t>
            </w:r>
            <w:r w:rsidRPr="003315A1">
              <w:rPr>
                <w:rFonts w:ascii="Helvetica" w:eastAsia="Times New Roman" w:hAnsi="Helvetica" w:cs="Helvetica"/>
                <w:b/>
                <w:bCs/>
                <w:color w:val="FFC000"/>
                <w:kern w:val="0"/>
                <w:sz w:val="21"/>
                <w:szCs w:val="21"/>
                <w14:ligatures w14:val="none"/>
              </w:rPr>
              <w:t>v</w:t>
            </w:r>
            <w:r w:rsidRPr="003315A1">
              <w:rPr>
                <w:rFonts w:ascii="Helvetica" w:eastAsia="Times New Roman" w:hAnsi="Helvetica" w:cs="Helvetica"/>
                <w:b/>
                <w:bCs/>
                <w:color w:val="00B050"/>
                <w:kern w:val="0"/>
                <w:sz w:val="21"/>
                <w:szCs w:val="21"/>
                <w14:ligatures w14:val="none"/>
              </w:rPr>
              <w:t>a</w:t>
            </w:r>
            <w:r w:rsidRPr="003315A1">
              <w:rPr>
                <w:rFonts w:ascii="Helvetica" w:eastAsia="Times New Roman" w:hAnsi="Helvetica" w:cs="Helvetica"/>
                <w:b/>
                <w:bCs/>
                <w:kern w:val="0"/>
                <w:sz w:val="21"/>
                <w:szCs w:val="21"/>
                <w14:ligatures w14:val="none"/>
              </w:rPr>
              <w:t>n</w:t>
            </w:r>
            <w:r w:rsidRPr="003315A1">
              <w:rPr>
                <w:rFonts w:ascii="Helvetica" w:eastAsia="Times New Roman" w:hAnsi="Helvetica" w:cs="Helvetica"/>
                <w:b/>
                <w:bCs/>
                <w:color w:val="C00000"/>
                <w:kern w:val="0"/>
                <w:sz w:val="21"/>
                <w:szCs w:val="21"/>
                <w14:ligatures w14:val="none"/>
              </w:rPr>
              <w:t>c</w:t>
            </w:r>
            <w:r w:rsidRPr="003315A1">
              <w:rPr>
                <w:rFonts w:ascii="Helvetica" w:eastAsia="Times New Roman" w:hAnsi="Helvetica" w:cs="Helvetica"/>
                <w:b/>
                <w:bCs/>
                <w:color w:val="FFC000"/>
                <w:kern w:val="0"/>
                <w:sz w:val="21"/>
                <w:szCs w:val="21"/>
                <w14:ligatures w14:val="none"/>
              </w:rPr>
              <w:t>e</w:t>
            </w:r>
          </w:p>
        </w:tc>
        <w:tc>
          <w:tcPr>
            <w:tcW w:w="0" w:type="auto"/>
            <w:tcBorders>
              <w:top w:val="single" w:sz="6" w:space="0" w:color="CCCCCC"/>
              <w:left w:val="nil"/>
              <w:bottom w:val="single" w:sz="6" w:space="0" w:color="CCCCCC"/>
              <w:right w:val="nil"/>
            </w:tcBorders>
            <w:shd w:val="clear" w:color="auto" w:fill="FFFFFF"/>
            <w:tcMar>
              <w:top w:w="120" w:type="dxa"/>
              <w:left w:w="90" w:type="dxa"/>
              <w:bottom w:w="120" w:type="dxa"/>
              <w:right w:w="90" w:type="dxa"/>
            </w:tcMar>
            <w:hideMark/>
          </w:tcPr>
          <w:p w14:paraId="6DE69020" w14:textId="77777777" w:rsidR="00A2760E" w:rsidRPr="00A2760E" w:rsidRDefault="00A2760E" w:rsidP="00A2760E">
            <w:pPr>
              <w:spacing w:after="0"/>
              <w:rPr>
                <w:rFonts w:ascii="Helvetica" w:eastAsia="Times New Roman" w:hAnsi="Helvetica" w:cs="Helvetica"/>
                <w:color w:val="454545"/>
                <w:kern w:val="0"/>
                <w:sz w:val="21"/>
                <w:szCs w:val="21"/>
                <w14:ligatures w14:val="none"/>
              </w:rPr>
            </w:pPr>
            <w:r w:rsidRPr="00A2760E">
              <w:rPr>
                <w:rFonts w:ascii="Helvetica" w:eastAsia="Times New Roman" w:hAnsi="Helvetica" w:cs="Helvetica"/>
                <w:color w:val="454545"/>
                <w:kern w:val="0"/>
                <w:sz w:val="21"/>
                <w:szCs w:val="21"/>
                <w14:ligatures w14:val="none"/>
              </w:rPr>
              <w:t> </w:t>
            </w:r>
          </w:p>
        </w:tc>
        <w:tc>
          <w:tcPr>
            <w:tcW w:w="0" w:type="auto"/>
            <w:shd w:val="clear" w:color="auto" w:fill="FFFFFF"/>
            <w:vAlign w:val="center"/>
            <w:hideMark/>
          </w:tcPr>
          <w:p w14:paraId="4133FB29" w14:textId="77777777" w:rsidR="00A2760E" w:rsidRPr="00A2760E" w:rsidRDefault="00A2760E" w:rsidP="00A2760E">
            <w:pPr>
              <w:spacing w:after="0"/>
              <w:rPr>
                <w:rFonts w:ascii="Times New Roman" w:eastAsia="Times New Roman" w:hAnsi="Times New Roman" w:cs="Times New Roman"/>
                <w:kern w:val="0"/>
                <w:sz w:val="20"/>
                <w:szCs w:val="20"/>
                <w14:ligatures w14:val="none"/>
              </w:rPr>
            </w:pPr>
          </w:p>
        </w:tc>
      </w:tr>
      <w:tr w:rsidR="00A2760E" w:rsidRPr="00A2760E" w14:paraId="70F7C320" w14:textId="77777777" w:rsidTr="00A2760E">
        <w:tc>
          <w:tcPr>
            <w:tcW w:w="1141" w:type="dxa"/>
            <w:tcBorders>
              <w:top w:val="single" w:sz="6" w:space="0" w:color="CCCCCC"/>
              <w:left w:val="nil"/>
              <w:bottom w:val="single" w:sz="6" w:space="0" w:color="CCCCCC"/>
              <w:right w:val="nil"/>
            </w:tcBorders>
            <w:shd w:val="clear" w:color="auto" w:fill="FFFFFF"/>
            <w:noWrap/>
            <w:tcMar>
              <w:top w:w="120" w:type="dxa"/>
              <w:left w:w="90" w:type="dxa"/>
              <w:bottom w:w="120" w:type="dxa"/>
              <w:right w:w="90" w:type="dxa"/>
            </w:tcMar>
            <w:hideMark/>
          </w:tcPr>
          <w:p w14:paraId="075CDC3E" w14:textId="77777777" w:rsidR="00A2760E" w:rsidRPr="00767F26" w:rsidRDefault="00A2760E" w:rsidP="00A2760E">
            <w:pPr>
              <w:spacing w:after="0"/>
              <w:rPr>
                <w:rFonts w:ascii="Helvetica" w:eastAsia="Times New Roman" w:hAnsi="Helvetica" w:cs="Helvetica"/>
                <w:b/>
                <w:bCs/>
                <w:kern w:val="0"/>
                <w:sz w:val="21"/>
                <w:szCs w:val="21"/>
                <w14:ligatures w14:val="none"/>
              </w:rPr>
            </w:pPr>
            <w:r w:rsidRPr="00767F26">
              <w:rPr>
                <w:rFonts w:ascii="Helvetica" w:eastAsia="Times New Roman" w:hAnsi="Helvetica" w:cs="Helvetica"/>
                <w:b/>
                <w:bCs/>
                <w:kern w:val="0"/>
                <w:sz w:val="21"/>
                <w:szCs w:val="21"/>
                <w14:ligatures w14:val="none"/>
              </w:rPr>
              <w:t>Feb 2</w:t>
            </w:r>
          </w:p>
        </w:tc>
        <w:tc>
          <w:tcPr>
            <w:tcW w:w="1680" w:type="dxa"/>
            <w:tcBorders>
              <w:top w:val="single" w:sz="6" w:space="0" w:color="CCCCCC"/>
              <w:left w:val="nil"/>
              <w:bottom w:val="single" w:sz="6" w:space="0" w:color="CCCCCC"/>
              <w:right w:val="nil"/>
            </w:tcBorders>
            <w:shd w:val="clear" w:color="auto" w:fill="FFFFFF"/>
            <w:noWrap/>
            <w:tcMar>
              <w:top w:w="120" w:type="dxa"/>
              <w:left w:w="90" w:type="dxa"/>
              <w:bottom w:w="120" w:type="dxa"/>
              <w:right w:w="90" w:type="dxa"/>
            </w:tcMar>
            <w:hideMark/>
          </w:tcPr>
          <w:p w14:paraId="1079DC4A" w14:textId="77777777" w:rsidR="00A2760E" w:rsidRPr="00767F26" w:rsidRDefault="00A2760E" w:rsidP="00A2760E">
            <w:pPr>
              <w:spacing w:after="0"/>
              <w:rPr>
                <w:rFonts w:ascii="Helvetica" w:eastAsia="Times New Roman" w:hAnsi="Helvetica" w:cs="Helvetica"/>
                <w:kern w:val="0"/>
                <w:sz w:val="21"/>
                <w:szCs w:val="21"/>
                <w14:ligatures w14:val="none"/>
              </w:rPr>
            </w:pPr>
            <w:r w:rsidRPr="00767F26">
              <w:rPr>
                <w:rFonts w:ascii="Helvetica" w:eastAsia="Times New Roman" w:hAnsi="Helvetica" w:cs="Helvetica"/>
                <w:kern w:val="0"/>
                <w:sz w:val="21"/>
                <w:szCs w:val="21"/>
                <w14:ligatures w14:val="none"/>
              </w:rPr>
              <w:t>Sunday</w:t>
            </w:r>
          </w:p>
        </w:tc>
        <w:tc>
          <w:tcPr>
            <w:tcW w:w="4019" w:type="dxa"/>
            <w:tcBorders>
              <w:top w:val="single" w:sz="6" w:space="0" w:color="CCCCCC"/>
              <w:left w:val="nil"/>
              <w:bottom w:val="single" w:sz="6" w:space="0" w:color="CCCCCC"/>
              <w:right w:val="nil"/>
            </w:tcBorders>
            <w:shd w:val="clear" w:color="auto" w:fill="FFFFFF"/>
            <w:tcMar>
              <w:top w:w="120" w:type="dxa"/>
              <w:left w:w="90" w:type="dxa"/>
              <w:bottom w:w="120" w:type="dxa"/>
              <w:right w:w="90" w:type="dxa"/>
            </w:tcMar>
            <w:hideMark/>
          </w:tcPr>
          <w:p w14:paraId="2E04CB57" w14:textId="77777777" w:rsidR="00A2760E" w:rsidRPr="00767F26" w:rsidRDefault="00A2760E" w:rsidP="00A2760E">
            <w:pPr>
              <w:spacing w:after="0"/>
              <w:rPr>
                <w:rFonts w:ascii="Helvetica" w:eastAsia="Times New Roman" w:hAnsi="Helvetica" w:cs="Helvetica"/>
                <w:kern w:val="0"/>
                <w:sz w:val="21"/>
                <w:szCs w:val="21"/>
                <w14:ligatures w14:val="none"/>
              </w:rPr>
            </w:pPr>
            <w:hyperlink r:id="rId18" w:history="1">
              <w:r w:rsidRPr="00767F26">
                <w:rPr>
                  <w:rFonts w:ascii="Helvetica" w:eastAsia="Times New Roman" w:hAnsi="Helvetica" w:cs="Helvetica"/>
                  <w:kern w:val="0"/>
                  <w:sz w:val="21"/>
                  <w:szCs w:val="21"/>
                  <w14:ligatures w14:val="none"/>
                </w:rPr>
                <w:t>Groundhog Day</w:t>
              </w:r>
            </w:hyperlink>
          </w:p>
        </w:tc>
        <w:tc>
          <w:tcPr>
            <w:tcW w:w="5504" w:type="dxa"/>
            <w:tcBorders>
              <w:top w:val="single" w:sz="6" w:space="0" w:color="CCCCCC"/>
              <w:left w:val="nil"/>
              <w:bottom w:val="single" w:sz="6" w:space="0" w:color="CCCCCC"/>
              <w:right w:val="nil"/>
            </w:tcBorders>
            <w:shd w:val="clear" w:color="auto" w:fill="FFFFFF"/>
            <w:tcMar>
              <w:top w:w="120" w:type="dxa"/>
              <w:left w:w="90" w:type="dxa"/>
              <w:bottom w:w="120" w:type="dxa"/>
              <w:right w:w="90" w:type="dxa"/>
            </w:tcMar>
            <w:hideMark/>
          </w:tcPr>
          <w:p w14:paraId="08F994E3" w14:textId="77777777" w:rsidR="00A2760E" w:rsidRPr="00767F26" w:rsidRDefault="00A2760E" w:rsidP="00A2760E">
            <w:pPr>
              <w:spacing w:after="0"/>
              <w:rPr>
                <w:rFonts w:ascii="Helvetica" w:eastAsia="Times New Roman" w:hAnsi="Helvetica" w:cs="Helvetica"/>
                <w:kern w:val="0"/>
                <w:sz w:val="21"/>
                <w:szCs w:val="21"/>
                <w14:ligatures w14:val="none"/>
              </w:rPr>
            </w:pPr>
            <w:r w:rsidRPr="00767F26">
              <w:rPr>
                <w:rFonts w:ascii="Helvetica" w:eastAsia="Times New Roman" w:hAnsi="Helvetica" w:cs="Helvetica"/>
                <w:kern w:val="0"/>
                <w:sz w:val="21"/>
                <w:szCs w:val="21"/>
                <w14:ligatures w14:val="none"/>
              </w:rPr>
              <w:t>Observance</w:t>
            </w:r>
          </w:p>
        </w:tc>
        <w:tc>
          <w:tcPr>
            <w:tcW w:w="0" w:type="auto"/>
            <w:tcBorders>
              <w:top w:val="single" w:sz="6" w:space="0" w:color="CCCCCC"/>
              <w:left w:val="nil"/>
              <w:bottom w:val="single" w:sz="6" w:space="0" w:color="CCCCCC"/>
              <w:right w:val="nil"/>
            </w:tcBorders>
            <w:shd w:val="clear" w:color="auto" w:fill="FFFFFF"/>
            <w:tcMar>
              <w:top w:w="120" w:type="dxa"/>
              <w:left w:w="90" w:type="dxa"/>
              <w:bottom w:w="120" w:type="dxa"/>
              <w:right w:w="90" w:type="dxa"/>
            </w:tcMar>
            <w:hideMark/>
          </w:tcPr>
          <w:p w14:paraId="69D1787E" w14:textId="77777777" w:rsidR="00A2760E" w:rsidRPr="00A2760E" w:rsidRDefault="00A2760E" w:rsidP="00A2760E">
            <w:pPr>
              <w:spacing w:after="0"/>
              <w:rPr>
                <w:rFonts w:ascii="Helvetica" w:eastAsia="Times New Roman" w:hAnsi="Helvetica" w:cs="Helvetica"/>
                <w:color w:val="454545"/>
                <w:kern w:val="0"/>
                <w:sz w:val="21"/>
                <w:szCs w:val="21"/>
                <w14:ligatures w14:val="none"/>
              </w:rPr>
            </w:pPr>
            <w:r w:rsidRPr="00A2760E">
              <w:rPr>
                <w:rFonts w:ascii="Helvetica" w:eastAsia="Times New Roman" w:hAnsi="Helvetica" w:cs="Helvetica"/>
                <w:color w:val="454545"/>
                <w:kern w:val="0"/>
                <w:sz w:val="21"/>
                <w:szCs w:val="21"/>
                <w14:ligatures w14:val="none"/>
              </w:rPr>
              <w:t> </w:t>
            </w:r>
          </w:p>
        </w:tc>
        <w:tc>
          <w:tcPr>
            <w:tcW w:w="0" w:type="auto"/>
            <w:shd w:val="clear" w:color="auto" w:fill="FFFFFF"/>
            <w:vAlign w:val="center"/>
            <w:hideMark/>
          </w:tcPr>
          <w:p w14:paraId="2408642C" w14:textId="77777777" w:rsidR="00A2760E" w:rsidRPr="00A2760E" w:rsidRDefault="00A2760E" w:rsidP="00A2760E">
            <w:pPr>
              <w:spacing w:after="0"/>
              <w:rPr>
                <w:rFonts w:ascii="Times New Roman" w:eastAsia="Times New Roman" w:hAnsi="Times New Roman" w:cs="Times New Roman"/>
                <w:kern w:val="0"/>
                <w:sz w:val="20"/>
                <w:szCs w:val="20"/>
                <w14:ligatures w14:val="none"/>
              </w:rPr>
            </w:pPr>
          </w:p>
        </w:tc>
      </w:tr>
      <w:tr w:rsidR="00A2760E" w:rsidRPr="00A2760E" w14:paraId="341702BA" w14:textId="77777777" w:rsidTr="00A2760E">
        <w:tc>
          <w:tcPr>
            <w:tcW w:w="1141" w:type="dxa"/>
            <w:tcBorders>
              <w:top w:val="single" w:sz="6" w:space="0" w:color="CCCCCC"/>
              <w:left w:val="nil"/>
              <w:bottom w:val="single" w:sz="6" w:space="0" w:color="CCCCCC"/>
              <w:right w:val="nil"/>
            </w:tcBorders>
            <w:shd w:val="clear" w:color="auto" w:fill="FFFFFF"/>
            <w:noWrap/>
            <w:tcMar>
              <w:top w:w="120" w:type="dxa"/>
              <w:left w:w="90" w:type="dxa"/>
              <w:bottom w:w="120" w:type="dxa"/>
              <w:right w:w="90" w:type="dxa"/>
            </w:tcMar>
            <w:hideMark/>
          </w:tcPr>
          <w:p w14:paraId="663A7FF7" w14:textId="77777777" w:rsidR="00A2760E" w:rsidRPr="00767F26" w:rsidRDefault="00A2760E" w:rsidP="00A2760E">
            <w:pPr>
              <w:spacing w:after="0"/>
              <w:rPr>
                <w:rFonts w:ascii="Helvetica" w:eastAsia="Times New Roman" w:hAnsi="Helvetica" w:cs="Helvetica"/>
                <w:b/>
                <w:bCs/>
                <w:kern w:val="0"/>
                <w:sz w:val="21"/>
                <w:szCs w:val="21"/>
                <w14:ligatures w14:val="none"/>
              </w:rPr>
            </w:pPr>
            <w:r w:rsidRPr="00767F26">
              <w:rPr>
                <w:rFonts w:ascii="Helvetica" w:eastAsia="Times New Roman" w:hAnsi="Helvetica" w:cs="Helvetica"/>
                <w:b/>
                <w:bCs/>
                <w:kern w:val="0"/>
                <w:sz w:val="21"/>
                <w:szCs w:val="21"/>
                <w14:ligatures w14:val="none"/>
              </w:rPr>
              <w:t>Feb 9</w:t>
            </w:r>
          </w:p>
        </w:tc>
        <w:tc>
          <w:tcPr>
            <w:tcW w:w="1680" w:type="dxa"/>
            <w:tcBorders>
              <w:top w:val="single" w:sz="6" w:space="0" w:color="CCCCCC"/>
              <w:left w:val="nil"/>
              <w:bottom w:val="single" w:sz="6" w:space="0" w:color="CCCCCC"/>
              <w:right w:val="nil"/>
            </w:tcBorders>
            <w:shd w:val="clear" w:color="auto" w:fill="FFFFFF"/>
            <w:noWrap/>
            <w:tcMar>
              <w:top w:w="120" w:type="dxa"/>
              <w:left w:w="90" w:type="dxa"/>
              <w:bottom w:w="120" w:type="dxa"/>
              <w:right w:w="90" w:type="dxa"/>
            </w:tcMar>
            <w:hideMark/>
          </w:tcPr>
          <w:p w14:paraId="6D4C0BA8" w14:textId="77777777" w:rsidR="00A2760E" w:rsidRPr="00767F26" w:rsidRDefault="00A2760E" w:rsidP="00A2760E">
            <w:pPr>
              <w:spacing w:after="0"/>
              <w:rPr>
                <w:rFonts w:ascii="Helvetica" w:eastAsia="Times New Roman" w:hAnsi="Helvetica" w:cs="Helvetica"/>
                <w:kern w:val="0"/>
                <w:sz w:val="21"/>
                <w:szCs w:val="21"/>
                <w14:ligatures w14:val="none"/>
              </w:rPr>
            </w:pPr>
            <w:r w:rsidRPr="00767F26">
              <w:rPr>
                <w:rFonts w:ascii="Helvetica" w:eastAsia="Times New Roman" w:hAnsi="Helvetica" w:cs="Helvetica"/>
                <w:kern w:val="0"/>
                <w:sz w:val="21"/>
                <w:szCs w:val="21"/>
                <w14:ligatures w14:val="none"/>
              </w:rPr>
              <w:t>Sunday</w:t>
            </w:r>
          </w:p>
        </w:tc>
        <w:tc>
          <w:tcPr>
            <w:tcW w:w="4019" w:type="dxa"/>
            <w:tcBorders>
              <w:top w:val="single" w:sz="6" w:space="0" w:color="CCCCCC"/>
              <w:left w:val="nil"/>
              <w:bottom w:val="single" w:sz="6" w:space="0" w:color="CCCCCC"/>
              <w:right w:val="nil"/>
            </w:tcBorders>
            <w:shd w:val="clear" w:color="auto" w:fill="FFFFFF"/>
            <w:tcMar>
              <w:top w:w="120" w:type="dxa"/>
              <w:left w:w="90" w:type="dxa"/>
              <w:bottom w:w="120" w:type="dxa"/>
              <w:right w:w="90" w:type="dxa"/>
            </w:tcMar>
            <w:hideMark/>
          </w:tcPr>
          <w:p w14:paraId="19681F93" w14:textId="77777777" w:rsidR="00A2760E" w:rsidRPr="00767F26" w:rsidRDefault="00A2760E" w:rsidP="00A2760E">
            <w:pPr>
              <w:spacing w:after="0"/>
              <w:rPr>
                <w:rFonts w:ascii="Helvetica" w:eastAsia="Times New Roman" w:hAnsi="Helvetica" w:cs="Helvetica"/>
                <w:kern w:val="0"/>
                <w:sz w:val="21"/>
                <w:szCs w:val="21"/>
                <w14:ligatures w14:val="none"/>
              </w:rPr>
            </w:pPr>
            <w:hyperlink r:id="rId19" w:history="1">
              <w:r w:rsidRPr="00767F26">
                <w:rPr>
                  <w:rFonts w:ascii="Helvetica" w:eastAsia="Times New Roman" w:hAnsi="Helvetica" w:cs="Helvetica"/>
                  <w:kern w:val="0"/>
                  <w:sz w:val="21"/>
                  <w:szCs w:val="21"/>
                  <w14:ligatures w14:val="none"/>
                </w:rPr>
                <w:t>Super Bowl</w:t>
              </w:r>
            </w:hyperlink>
          </w:p>
        </w:tc>
        <w:tc>
          <w:tcPr>
            <w:tcW w:w="5504" w:type="dxa"/>
            <w:tcBorders>
              <w:top w:val="single" w:sz="6" w:space="0" w:color="CCCCCC"/>
              <w:left w:val="nil"/>
              <w:bottom w:val="single" w:sz="6" w:space="0" w:color="CCCCCC"/>
              <w:right w:val="nil"/>
            </w:tcBorders>
            <w:shd w:val="clear" w:color="auto" w:fill="FFFFFF"/>
            <w:tcMar>
              <w:top w:w="120" w:type="dxa"/>
              <w:left w:w="90" w:type="dxa"/>
              <w:bottom w:w="120" w:type="dxa"/>
              <w:right w:w="90" w:type="dxa"/>
            </w:tcMar>
            <w:hideMark/>
          </w:tcPr>
          <w:p w14:paraId="4A900179" w14:textId="77777777" w:rsidR="00A2760E" w:rsidRPr="00767F26" w:rsidRDefault="00A2760E" w:rsidP="00A2760E">
            <w:pPr>
              <w:spacing w:after="0"/>
              <w:rPr>
                <w:rFonts w:ascii="Helvetica" w:eastAsia="Times New Roman" w:hAnsi="Helvetica" w:cs="Helvetica"/>
                <w:kern w:val="0"/>
                <w:sz w:val="21"/>
                <w:szCs w:val="21"/>
                <w14:ligatures w14:val="none"/>
              </w:rPr>
            </w:pPr>
            <w:r w:rsidRPr="00767F26">
              <w:rPr>
                <w:rFonts w:ascii="Helvetica" w:eastAsia="Times New Roman" w:hAnsi="Helvetica" w:cs="Helvetica"/>
                <w:kern w:val="0"/>
                <w:sz w:val="21"/>
                <w:szCs w:val="21"/>
                <w14:ligatures w14:val="none"/>
              </w:rPr>
              <w:t>Sporting Event</w:t>
            </w:r>
          </w:p>
        </w:tc>
        <w:tc>
          <w:tcPr>
            <w:tcW w:w="0" w:type="auto"/>
            <w:tcBorders>
              <w:top w:val="single" w:sz="6" w:space="0" w:color="CCCCCC"/>
              <w:left w:val="nil"/>
              <w:bottom w:val="single" w:sz="6" w:space="0" w:color="CCCCCC"/>
              <w:right w:val="nil"/>
            </w:tcBorders>
            <w:shd w:val="clear" w:color="auto" w:fill="FFFFFF"/>
            <w:tcMar>
              <w:top w:w="120" w:type="dxa"/>
              <w:left w:w="90" w:type="dxa"/>
              <w:bottom w:w="120" w:type="dxa"/>
              <w:right w:w="90" w:type="dxa"/>
            </w:tcMar>
            <w:hideMark/>
          </w:tcPr>
          <w:p w14:paraId="11956C35" w14:textId="77777777" w:rsidR="00A2760E" w:rsidRPr="00A2760E" w:rsidRDefault="00A2760E" w:rsidP="00A2760E">
            <w:pPr>
              <w:spacing w:after="0"/>
              <w:rPr>
                <w:rFonts w:ascii="Helvetica" w:eastAsia="Times New Roman" w:hAnsi="Helvetica" w:cs="Helvetica"/>
                <w:color w:val="454545"/>
                <w:kern w:val="0"/>
                <w:sz w:val="21"/>
                <w:szCs w:val="21"/>
                <w14:ligatures w14:val="none"/>
              </w:rPr>
            </w:pPr>
            <w:r w:rsidRPr="00A2760E">
              <w:rPr>
                <w:rFonts w:ascii="Helvetica" w:eastAsia="Times New Roman" w:hAnsi="Helvetica" w:cs="Helvetica"/>
                <w:color w:val="454545"/>
                <w:kern w:val="0"/>
                <w:sz w:val="21"/>
                <w:szCs w:val="21"/>
                <w14:ligatures w14:val="none"/>
              </w:rPr>
              <w:t> </w:t>
            </w:r>
          </w:p>
        </w:tc>
        <w:tc>
          <w:tcPr>
            <w:tcW w:w="0" w:type="auto"/>
            <w:shd w:val="clear" w:color="auto" w:fill="FFFFFF"/>
            <w:vAlign w:val="center"/>
            <w:hideMark/>
          </w:tcPr>
          <w:p w14:paraId="2C64DA4A" w14:textId="77777777" w:rsidR="00A2760E" w:rsidRPr="00A2760E" w:rsidRDefault="00A2760E" w:rsidP="00A2760E">
            <w:pPr>
              <w:spacing w:after="0"/>
              <w:rPr>
                <w:rFonts w:ascii="Times New Roman" w:eastAsia="Times New Roman" w:hAnsi="Times New Roman" w:cs="Times New Roman"/>
                <w:kern w:val="0"/>
                <w:sz w:val="20"/>
                <w:szCs w:val="20"/>
                <w14:ligatures w14:val="none"/>
              </w:rPr>
            </w:pPr>
          </w:p>
        </w:tc>
      </w:tr>
      <w:tr w:rsidR="00A2760E" w:rsidRPr="00A2760E" w14:paraId="52E30006" w14:textId="77777777" w:rsidTr="00A2760E">
        <w:trPr>
          <w:trHeight w:val="315"/>
        </w:trPr>
        <w:tc>
          <w:tcPr>
            <w:tcW w:w="1141" w:type="dxa"/>
            <w:tcBorders>
              <w:top w:val="single" w:sz="6" w:space="0" w:color="CCCCCC"/>
              <w:left w:val="nil"/>
              <w:bottom w:val="single" w:sz="6" w:space="0" w:color="CCCCCC"/>
              <w:right w:val="nil"/>
            </w:tcBorders>
            <w:shd w:val="clear" w:color="auto" w:fill="FFFFFF"/>
            <w:noWrap/>
            <w:tcMar>
              <w:top w:w="120" w:type="dxa"/>
              <w:left w:w="90" w:type="dxa"/>
              <w:bottom w:w="120" w:type="dxa"/>
              <w:right w:w="90" w:type="dxa"/>
            </w:tcMar>
            <w:hideMark/>
          </w:tcPr>
          <w:p w14:paraId="712640E0" w14:textId="77777777" w:rsidR="00A2760E" w:rsidRPr="00767F26" w:rsidRDefault="00A2760E" w:rsidP="00A2760E">
            <w:pPr>
              <w:spacing w:after="0"/>
              <w:rPr>
                <w:rFonts w:ascii="Helvetica" w:eastAsia="Times New Roman" w:hAnsi="Helvetica" w:cs="Helvetica"/>
                <w:b/>
                <w:bCs/>
                <w:color w:val="4C94D8" w:themeColor="text2" w:themeTint="80"/>
                <w:kern w:val="0"/>
                <w:sz w:val="21"/>
                <w:szCs w:val="21"/>
                <w14:ligatures w14:val="none"/>
              </w:rPr>
            </w:pPr>
            <w:r w:rsidRPr="00767F26">
              <w:rPr>
                <w:rFonts w:ascii="Helvetica" w:eastAsia="Times New Roman" w:hAnsi="Helvetica" w:cs="Helvetica"/>
                <w:b/>
                <w:bCs/>
                <w:color w:val="4C94D8" w:themeColor="text2" w:themeTint="80"/>
                <w:kern w:val="0"/>
                <w:sz w:val="21"/>
                <w:szCs w:val="21"/>
                <w14:ligatures w14:val="none"/>
              </w:rPr>
              <w:t>Feb 13</w:t>
            </w:r>
          </w:p>
        </w:tc>
        <w:tc>
          <w:tcPr>
            <w:tcW w:w="1680" w:type="dxa"/>
            <w:tcBorders>
              <w:top w:val="single" w:sz="6" w:space="0" w:color="CCCCCC"/>
              <w:left w:val="nil"/>
              <w:bottom w:val="single" w:sz="6" w:space="0" w:color="CCCCCC"/>
              <w:right w:val="nil"/>
            </w:tcBorders>
            <w:shd w:val="clear" w:color="auto" w:fill="FFFFFF"/>
            <w:noWrap/>
            <w:tcMar>
              <w:top w:w="120" w:type="dxa"/>
              <w:left w:w="90" w:type="dxa"/>
              <w:bottom w:w="120" w:type="dxa"/>
              <w:right w:w="90" w:type="dxa"/>
            </w:tcMar>
            <w:hideMark/>
          </w:tcPr>
          <w:p w14:paraId="6393BE8B" w14:textId="77777777" w:rsidR="00A2760E" w:rsidRPr="00767F26" w:rsidRDefault="00A2760E" w:rsidP="00A2760E">
            <w:pPr>
              <w:spacing w:after="0"/>
              <w:rPr>
                <w:rFonts w:ascii="Helvetica" w:eastAsia="Times New Roman" w:hAnsi="Helvetica" w:cs="Helvetica"/>
                <w:color w:val="4C94D8" w:themeColor="text2" w:themeTint="80"/>
                <w:kern w:val="0"/>
                <w:sz w:val="21"/>
                <w:szCs w:val="21"/>
                <w14:ligatures w14:val="none"/>
              </w:rPr>
            </w:pPr>
            <w:r w:rsidRPr="00767F26">
              <w:rPr>
                <w:rFonts w:ascii="Helvetica" w:eastAsia="Times New Roman" w:hAnsi="Helvetica" w:cs="Helvetica"/>
                <w:color w:val="4C94D8" w:themeColor="text2" w:themeTint="80"/>
                <w:kern w:val="0"/>
                <w:sz w:val="21"/>
                <w:szCs w:val="21"/>
                <w14:ligatures w14:val="none"/>
              </w:rPr>
              <w:t>Thursday</w:t>
            </w:r>
          </w:p>
        </w:tc>
        <w:tc>
          <w:tcPr>
            <w:tcW w:w="4019" w:type="dxa"/>
            <w:tcBorders>
              <w:top w:val="single" w:sz="6" w:space="0" w:color="CCCCCC"/>
              <w:left w:val="nil"/>
              <w:bottom w:val="single" w:sz="6" w:space="0" w:color="CCCCCC"/>
              <w:right w:val="nil"/>
            </w:tcBorders>
            <w:shd w:val="clear" w:color="auto" w:fill="FFFFFF"/>
            <w:tcMar>
              <w:top w:w="120" w:type="dxa"/>
              <w:left w:w="90" w:type="dxa"/>
              <w:bottom w:w="120" w:type="dxa"/>
              <w:right w:w="90" w:type="dxa"/>
            </w:tcMar>
            <w:hideMark/>
          </w:tcPr>
          <w:p w14:paraId="3601CD5D" w14:textId="77777777" w:rsidR="00A2760E" w:rsidRPr="00767F26" w:rsidRDefault="00A2760E" w:rsidP="00A2760E">
            <w:pPr>
              <w:spacing w:after="0"/>
              <w:rPr>
                <w:rFonts w:ascii="Helvetica" w:eastAsia="Times New Roman" w:hAnsi="Helvetica" w:cs="Helvetica"/>
                <w:color w:val="4C94D8" w:themeColor="text2" w:themeTint="80"/>
                <w:kern w:val="0"/>
                <w:sz w:val="21"/>
                <w:szCs w:val="21"/>
                <w14:ligatures w14:val="none"/>
              </w:rPr>
            </w:pPr>
            <w:hyperlink r:id="rId20" w:history="1">
              <w:r w:rsidRPr="00767F26">
                <w:rPr>
                  <w:rFonts w:ascii="Helvetica" w:eastAsia="Times New Roman" w:hAnsi="Helvetica" w:cs="Helvetica"/>
                  <w:color w:val="4C94D8" w:themeColor="text2" w:themeTint="80"/>
                  <w:kern w:val="0"/>
                  <w:sz w:val="21"/>
                  <w:szCs w:val="21"/>
                  <w14:ligatures w14:val="none"/>
                </w:rPr>
                <w:t>Tu Bishvat/Tu B'Shevat</w:t>
              </w:r>
            </w:hyperlink>
          </w:p>
        </w:tc>
        <w:tc>
          <w:tcPr>
            <w:tcW w:w="5504" w:type="dxa"/>
            <w:tcBorders>
              <w:top w:val="single" w:sz="6" w:space="0" w:color="CCCCCC"/>
              <w:left w:val="nil"/>
              <w:bottom w:val="single" w:sz="6" w:space="0" w:color="CCCCCC"/>
              <w:right w:val="nil"/>
            </w:tcBorders>
            <w:shd w:val="clear" w:color="auto" w:fill="FFFFFF"/>
            <w:tcMar>
              <w:top w:w="120" w:type="dxa"/>
              <w:left w:w="90" w:type="dxa"/>
              <w:bottom w:w="120" w:type="dxa"/>
              <w:right w:w="90" w:type="dxa"/>
            </w:tcMar>
            <w:hideMark/>
          </w:tcPr>
          <w:p w14:paraId="7E302DB7" w14:textId="77777777" w:rsidR="00A2760E" w:rsidRPr="00767F26" w:rsidRDefault="00A2760E" w:rsidP="00A2760E">
            <w:pPr>
              <w:spacing w:after="0"/>
              <w:rPr>
                <w:rFonts w:ascii="Helvetica" w:eastAsia="Times New Roman" w:hAnsi="Helvetica" w:cs="Helvetica"/>
                <w:color w:val="4C94D8" w:themeColor="text2" w:themeTint="80"/>
                <w:kern w:val="0"/>
                <w:sz w:val="21"/>
                <w:szCs w:val="21"/>
                <w14:ligatures w14:val="none"/>
              </w:rPr>
            </w:pPr>
            <w:r w:rsidRPr="00767F26">
              <w:rPr>
                <w:rFonts w:ascii="Helvetica" w:eastAsia="Times New Roman" w:hAnsi="Helvetica" w:cs="Helvetica"/>
                <w:color w:val="4C94D8" w:themeColor="text2" w:themeTint="80"/>
                <w:kern w:val="0"/>
                <w:sz w:val="21"/>
                <w:szCs w:val="21"/>
                <w14:ligatures w14:val="none"/>
              </w:rPr>
              <w:t>Jewish holiday</w:t>
            </w:r>
          </w:p>
        </w:tc>
        <w:tc>
          <w:tcPr>
            <w:tcW w:w="0" w:type="auto"/>
            <w:tcBorders>
              <w:top w:val="single" w:sz="6" w:space="0" w:color="CCCCCC"/>
              <w:left w:val="nil"/>
              <w:bottom w:val="single" w:sz="6" w:space="0" w:color="CCCCCC"/>
              <w:right w:val="nil"/>
            </w:tcBorders>
            <w:shd w:val="clear" w:color="auto" w:fill="FFFFFF"/>
            <w:tcMar>
              <w:top w:w="120" w:type="dxa"/>
              <w:left w:w="90" w:type="dxa"/>
              <w:bottom w:w="120" w:type="dxa"/>
              <w:right w:w="90" w:type="dxa"/>
            </w:tcMar>
            <w:hideMark/>
          </w:tcPr>
          <w:p w14:paraId="1956C9E2" w14:textId="77777777" w:rsidR="00A2760E" w:rsidRPr="00A2760E" w:rsidRDefault="00A2760E" w:rsidP="00A2760E">
            <w:pPr>
              <w:spacing w:after="0"/>
              <w:rPr>
                <w:rFonts w:ascii="Helvetica" w:eastAsia="Times New Roman" w:hAnsi="Helvetica" w:cs="Helvetica"/>
                <w:color w:val="454545"/>
                <w:kern w:val="0"/>
                <w:sz w:val="21"/>
                <w:szCs w:val="21"/>
                <w14:ligatures w14:val="none"/>
              </w:rPr>
            </w:pPr>
            <w:r w:rsidRPr="00A2760E">
              <w:rPr>
                <w:rFonts w:ascii="Helvetica" w:eastAsia="Times New Roman" w:hAnsi="Helvetica" w:cs="Helvetica"/>
                <w:color w:val="454545"/>
                <w:kern w:val="0"/>
                <w:sz w:val="21"/>
                <w:szCs w:val="21"/>
                <w14:ligatures w14:val="none"/>
              </w:rPr>
              <w:t> </w:t>
            </w:r>
          </w:p>
        </w:tc>
        <w:tc>
          <w:tcPr>
            <w:tcW w:w="0" w:type="auto"/>
            <w:shd w:val="clear" w:color="auto" w:fill="FFFFFF"/>
            <w:vAlign w:val="center"/>
            <w:hideMark/>
          </w:tcPr>
          <w:p w14:paraId="318B9514" w14:textId="77777777" w:rsidR="00A2760E" w:rsidRPr="00A2760E" w:rsidRDefault="00A2760E" w:rsidP="00A2760E">
            <w:pPr>
              <w:spacing w:after="0"/>
              <w:rPr>
                <w:rFonts w:ascii="Times New Roman" w:eastAsia="Times New Roman" w:hAnsi="Times New Roman" w:cs="Times New Roman"/>
                <w:kern w:val="0"/>
                <w:sz w:val="20"/>
                <w:szCs w:val="20"/>
                <w14:ligatures w14:val="none"/>
              </w:rPr>
            </w:pPr>
          </w:p>
        </w:tc>
      </w:tr>
      <w:tr w:rsidR="00A2760E" w:rsidRPr="00A2760E" w14:paraId="4DDC539F" w14:textId="77777777" w:rsidTr="00A2760E">
        <w:tc>
          <w:tcPr>
            <w:tcW w:w="1141" w:type="dxa"/>
            <w:tcBorders>
              <w:top w:val="single" w:sz="6" w:space="0" w:color="CCCCCC"/>
              <w:left w:val="nil"/>
              <w:bottom w:val="single" w:sz="6" w:space="0" w:color="CCCCCC"/>
              <w:right w:val="nil"/>
            </w:tcBorders>
            <w:shd w:val="clear" w:color="auto" w:fill="FFFFFF"/>
            <w:noWrap/>
            <w:tcMar>
              <w:top w:w="120" w:type="dxa"/>
              <w:left w:w="90" w:type="dxa"/>
              <w:bottom w:w="120" w:type="dxa"/>
              <w:right w:w="90" w:type="dxa"/>
            </w:tcMar>
            <w:hideMark/>
          </w:tcPr>
          <w:p w14:paraId="5254199A" w14:textId="77777777" w:rsidR="00A2760E" w:rsidRPr="00767F26" w:rsidRDefault="00A2760E" w:rsidP="00A2760E">
            <w:pPr>
              <w:spacing w:after="0"/>
              <w:rPr>
                <w:rFonts w:ascii="Helvetica" w:eastAsia="Times New Roman" w:hAnsi="Helvetica" w:cs="Helvetica"/>
                <w:b/>
                <w:bCs/>
                <w:color w:val="FF0000"/>
                <w:kern w:val="0"/>
                <w:sz w:val="21"/>
                <w:szCs w:val="21"/>
                <w14:ligatures w14:val="none"/>
              </w:rPr>
            </w:pPr>
            <w:r w:rsidRPr="00767F26">
              <w:rPr>
                <w:rFonts w:ascii="Helvetica" w:eastAsia="Times New Roman" w:hAnsi="Helvetica" w:cs="Helvetica"/>
                <w:b/>
                <w:bCs/>
                <w:color w:val="FF0000"/>
                <w:kern w:val="0"/>
                <w:sz w:val="21"/>
                <w:szCs w:val="21"/>
                <w14:ligatures w14:val="none"/>
              </w:rPr>
              <w:t>Feb 14</w:t>
            </w:r>
          </w:p>
        </w:tc>
        <w:tc>
          <w:tcPr>
            <w:tcW w:w="1680" w:type="dxa"/>
            <w:tcBorders>
              <w:top w:val="single" w:sz="6" w:space="0" w:color="CCCCCC"/>
              <w:left w:val="nil"/>
              <w:bottom w:val="single" w:sz="6" w:space="0" w:color="CCCCCC"/>
              <w:right w:val="nil"/>
            </w:tcBorders>
            <w:shd w:val="clear" w:color="auto" w:fill="FFFFFF"/>
            <w:noWrap/>
            <w:tcMar>
              <w:top w:w="120" w:type="dxa"/>
              <w:left w:w="90" w:type="dxa"/>
              <w:bottom w:w="120" w:type="dxa"/>
              <w:right w:w="90" w:type="dxa"/>
            </w:tcMar>
            <w:hideMark/>
          </w:tcPr>
          <w:p w14:paraId="7F66FBBD" w14:textId="77777777" w:rsidR="00A2760E" w:rsidRPr="00767F26" w:rsidRDefault="00A2760E" w:rsidP="00A2760E">
            <w:pPr>
              <w:spacing w:after="0"/>
              <w:rPr>
                <w:rFonts w:ascii="Helvetica" w:eastAsia="Times New Roman" w:hAnsi="Helvetica" w:cs="Helvetica"/>
                <w:color w:val="FF0000"/>
                <w:kern w:val="0"/>
                <w:sz w:val="21"/>
                <w:szCs w:val="21"/>
                <w14:ligatures w14:val="none"/>
              </w:rPr>
            </w:pPr>
            <w:r w:rsidRPr="00767F26">
              <w:rPr>
                <w:rFonts w:ascii="Helvetica" w:eastAsia="Times New Roman" w:hAnsi="Helvetica" w:cs="Helvetica"/>
                <w:color w:val="FF0000"/>
                <w:kern w:val="0"/>
                <w:sz w:val="21"/>
                <w:szCs w:val="21"/>
                <w14:ligatures w14:val="none"/>
              </w:rPr>
              <w:t>Friday</w:t>
            </w:r>
          </w:p>
        </w:tc>
        <w:tc>
          <w:tcPr>
            <w:tcW w:w="4019" w:type="dxa"/>
            <w:tcBorders>
              <w:top w:val="single" w:sz="6" w:space="0" w:color="CCCCCC"/>
              <w:left w:val="nil"/>
              <w:bottom w:val="single" w:sz="6" w:space="0" w:color="CCCCCC"/>
              <w:right w:val="nil"/>
            </w:tcBorders>
            <w:shd w:val="clear" w:color="auto" w:fill="FFFFFF"/>
            <w:tcMar>
              <w:top w:w="120" w:type="dxa"/>
              <w:left w:w="90" w:type="dxa"/>
              <w:bottom w:w="120" w:type="dxa"/>
              <w:right w:w="90" w:type="dxa"/>
            </w:tcMar>
            <w:hideMark/>
          </w:tcPr>
          <w:p w14:paraId="2CD476D9" w14:textId="77777777" w:rsidR="00A2760E" w:rsidRPr="00767F26" w:rsidRDefault="00A2760E" w:rsidP="00A2760E">
            <w:pPr>
              <w:spacing w:after="0"/>
              <w:rPr>
                <w:rFonts w:ascii="Helvetica" w:eastAsia="Times New Roman" w:hAnsi="Helvetica" w:cs="Helvetica"/>
                <w:color w:val="FF0000"/>
                <w:kern w:val="0"/>
                <w:sz w:val="21"/>
                <w:szCs w:val="21"/>
                <w14:ligatures w14:val="none"/>
              </w:rPr>
            </w:pPr>
            <w:hyperlink r:id="rId21" w:history="1">
              <w:r w:rsidRPr="00767F26">
                <w:rPr>
                  <w:rFonts w:ascii="Helvetica" w:eastAsia="Times New Roman" w:hAnsi="Helvetica" w:cs="Helvetica"/>
                  <w:color w:val="FF0000"/>
                  <w:kern w:val="0"/>
                  <w:sz w:val="21"/>
                  <w:szCs w:val="21"/>
                  <w14:ligatures w14:val="none"/>
                </w:rPr>
                <w:t>Valentine's Day</w:t>
              </w:r>
            </w:hyperlink>
          </w:p>
        </w:tc>
        <w:tc>
          <w:tcPr>
            <w:tcW w:w="5504" w:type="dxa"/>
            <w:tcBorders>
              <w:top w:val="single" w:sz="6" w:space="0" w:color="CCCCCC"/>
              <w:left w:val="nil"/>
              <w:bottom w:val="single" w:sz="6" w:space="0" w:color="CCCCCC"/>
              <w:right w:val="nil"/>
            </w:tcBorders>
            <w:shd w:val="clear" w:color="auto" w:fill="FFFFFF"/>
            <w:tcMar>
              <w:top w:w="120" w:type="dxa"/>
              <w:left w:w="90" w:type="dxa"/>
              <w:bottom w:w="120" w:type="dxa"/>
              <w:right w:w="90" w:type="dxa"/>
            </w:tcMar>
            <w:hideMark/>
          </w:tcPr>
          <w:p w14:paraId="6DE03FF7" w14:textId="77777777" w:rsidR="00A2760E" w:rsidRPr="00767F26" w:rsidRDefault="00A2760E" w:rsidP="00A2760E">
            <w:pPr>
              <w:spacing w:after="0"/>
              <w:rPr>
                <w:rFonts w:ascii="Helvetica" w:eastAsia="Times New Roman" w:hAnsi="Helvetica" w:cs="Helvetica"/>
                <w:color w:val="FF0000"/>
                <w:kern w:val="0"/>
                <w:sz w:val="21"/>
                <w:szCs w:val="21"/>
                <w14:ligatures w14:val="none"/>
              </w:rPr>
            </w:pPr>
            <w:r w:rsidRPr="00767F26">
              <w:rPr>
                <w:rFonts w:ascii="Helvetica" w:eastAsia="Times New Roman" w:hAnsi="Helvetica" w:cs="Helvetica"/>
                <w:color w:val="FF0000"/>
                <w:kern w:val="0"/>
                <w:sz w:val="21"/>
                <w:szCs w:val="21"/>
                <w14:ligatures w14:val="none"/>
              </w:rPr>
              <w:t>Observance</w:t>
            </w:r>
          </w:p>
        </w:tc>
        <w:tc>
          <w:tcPr>
            <w:tcW w:w="0" w:type="auto"/>
            <w:tcBorders>
              <w:top w:val="single" w:sz="6" w:space="0" w:color="CCCCCC"/>
              <w:left w:val="nil"/>
              <w:bottom w:val="single" w:sz="6" w:space="0" w:color="CCCCCC"/>
              <w:right w:val="nil"/>
            </w:tcBorders>
            <w:shd w:val="clear" w:color="auto" w:fill="FFFFFF"/>
            <w:tcMar>
              <w:top w:w="120" w:type="dxa"/>
              <w:left w:w="90" w:type="dxa"/>
              <w:bottom w:w="120" w:type="dxa"/>
              <w:right w:w="90" w:type="dxa"/>
            </w:tcMar>
            <w:hideMark/>
          </w:tcPr>
          <w:p w14:paraId="4F02DE77" w14:textId="77777777" w:rsidR="00A2760E" w:rsidRPr="00A2760E" w:rsidRDefault="00A2760E" w:rsidP="00A2760E">
            <w:pPr>
              <w:spacing w:after="0"/>
              <w:rPr>
                <w:rFonts w:ascii="Helvetica" w:eastAsia="Times New Roman" w:hAnsi="Helvetica" w:cs="Helvetica"/>
                <w:color w:val="454545"/>
                <w:kern w:val="0"/>
                <w:sz w:val="21"/>
                <w:szCs w:val="21"/>
                <w14:ligatures w14:val="none"/>
              </w:rPr>
            </w:pPr>
            <w:r w:rsidRPr="00A2760E">
              <w:rPr>
                <w:rFonts w:ascii="Helvetica" w:eastAsia="Times New Roman" w:hAnsi="Helvetica" w:cs="Helvetica"/>
                <w:color w:val="454545"/>
                <w:kern w:val="0"/>
                <w:sz w:val="21"/>
                <w:szCs w:val="21"/>
                <w14:ligatures w14:val="none"/>
              </w:rPr>
              <w:t> </w:t>
            </w:r>
          </w:p>
        </w:tc>
        <w:tc>
          <w:tcPr>
            <w:tcW w:w="0" w:type="auto"/>
            <w:shd w:val="clear" w:color="auto" w:fill="FFFFFF"/>
            <w:vAlign w:val="center"/>
            <w:hideMark/>
          </w:tcPr>
          <w:p w14:paraId="3C1D5F43" w14:textId="77777777" w:rsidR="00A2760E" w:rsidRPr="00A2760E" w:rsidRDefault="00A2760E" w:rsidP="00A2760E">
            <w:pPr>
              <w:spacing w:after="0"/>
              <w:rPr>
                <w:rFonts w:ascii="Times New Roman" w:eastAsia="Times New Roman" w:hAnsi="Times New Roman" w:cs="Times New Roman"/>
                <w:kern w:val="0"/>
                <w:sz w:val="20"/>
                <w:szCs w:val="20"/>
                <w14:ligatures w14:val="none"/>
              </w:rPr>
            </w:pPr>
          </w:p>
        </w:tc>
      </w:tr>
      <w:tr w:rsidR="00A2760E" w:rsidRPr="00A2760E" w14:paraId="78CB278B" w14:textId="77777777" w:rsidTr="00A2760E">
        <w:tc>
          <w:tcPr>
            <w:tcW w:w="1141" w:type="dxa"/>
            <w:tcBorders>
              <w:top w:val="single" w:sz="6" w:space="0" w:color="CCCCCC"/>
              <w:left w:val="nil"/>
              <w:bottom w:val="single" w:sz="6" w:space="0" w:color="CCCCCC"/>
              <w:right w:val="nil"/>
            </w:tcBorders>
            <w:shd w:val="clear" w:color="auto" w:fill="FFFFFF"/>
            <w:noWrap/>
            <w:tcMar>
              <w:top w:w="120" w:type="dxa"/>
              <w:left w:w="90" w:type="dxa"/>
              <w:bottom w:w="120" w:type="dxa"/>
              <w:right w:w="90" w:type="dxa"/>
            </w:tcMar>
            <w:hideMark/>
          </w:tcPr>
          <w:p w14:paraId="2446E579" w14:textId="77777777" w:rsidR="00A2760E" w:rsidRPr="00767F26" w:rsidRDefault="00A2760E" w:rsidP="00A2760E">
            <w:pPr>
              <w:spacing w:after="0"/>
              <w:rPr>
                <w:rFonts w:ascii="Helvetica" w:eastAsia="Times New Roman" w:hAnsi="Helvetica" w:cs="Helvetica"/>
                <w:b/>
                <w:bCs/>
                <w:kern w:val="0"/>
                <w:sz w:val="21"/>
                <w:szCs w:val="21"/>
                <w14:ligatures w14:val="none"/>
              </w:rPr>
            </w:pPr>
            <w:r w:rsidRPr="00767F26">
              <w:rPr>
                <w:rFonts w:ascii="Helvetica" w:eastAsia="Times New Roman" w:hAnsi="Helvetica" w:cs="Helvetica"/>
                <w:b/>
                <w:bCs/>
                <w:kern w:val="0"/>
                <w:sz w:val="21"/>
                <w:szCs w:val="21"/>
                <w14:ligatures w14:val="none"/>
              </w:rPr>
              <w:t>Feb 17</w:t>
            </w:r>
          </w:p>
        </w:tc>
        <w:tc>
          <w:tcPr>
            <w:tcW w:w="1680" w:type="dxa"/>
            <w:tcBorders>
              <w:top w:val="single" w:sz="6" w:space="0" w:color="CCCCCC"/>
              <w:left w:val="nil"/>
              <w:bottom w:val="single" w:sz="6" w:space="0" w:color="CCCCCC"/>
              <w:right w:val="nil"/>
            </w:tcBorders>
            <w:shd w:val="clear" w:color="auto" w:fill="FFFFFF"/>
            <w:noWrap/>
            <w:tcMar>
              <w:top w:w="120" w:type="dxa"/>
              <w:left w:w="90" w:type="dxa"/>
              <w:bottom w:w="120" w:type="dxa"/>
              <w:right w:w="90" w:type="dxa"/>
            </w:tcMar>
            <w:hideMark/>
          </w:tcPr>
          <w:p w14:paraId="4EDE11D2" w14:textId="77777777" w:rsidR="00A2760E" w:rsidRPr="00767F26" w:rsidRDefault="00A2760E" w:rsidP="00A2760E">
            <w:pPr>
              <w:spacing w:after="0"/>
              <w:rPr>
                <w:rFonts w:ascii="Helvetica" w:eastAsia="Times New Roman" w:hAnsi="Helvetica" w:cs="Helvetica"/>
                <w:kern w:val="0"/>
                <w:sz w:val="21"/>
                <w:szCs w:val="21"/>
                <w14:ligatures w14:val="none"/>
              </w:rPr>
            </w:pPr>
            <w:r w:rsidRPr="00767F26">
              <w:rPr>
                <w:rFonts w:ascii="Helvetica" w:eastAsia="Times New Roman" w:hAnsi="Helvetica" w:cs="Helvetica"/>
                <w:kern w:val="0"/>
                <w:sz w:val="21"/>
                <w:szCs w:val="21"/>
                <w14:ligatures w14:val="none"/>
              </w:rPr>
              <w:t>Monday</w:t>
            </w:r>
          </w:p>
        </w:tc>
        <w:tc>
          <w:tcPr>
            <w:tcW w:w="4019" w:type="dxa"/>
            <w:tcBorders>
              <w:top w:val="single" w:sz="6" w:space="0" w:color="CCCCCC"/>
              <w:left w:val="nil"/>
              <w:bottom w:val="single" w:sz="6" w:space="0" w:color="CCCCCC"/>
              <w:right w:val="nil"/>
            </w:tcBorders>
            <w:shd w:val="clear" w:color="auto" w:fill="FFFFFF"/>
            <w:tcMar>
              <w:top w:w="120" w:type="dxa"/>
              <w:left w:w="90" w:type="dxa"/>
              <w:bottom w:w="120" w:type="dxa"/>
              <w:right w:w="90" w:type="dxa"/>
            </w:tcMar>
            <w:hideMark/>
          </w:tcPr>
          <w:p w14:paraId="385E8E57" w14:textId="77777777" w:rsidR="00A2760E" w:rsidRPr="00767F26" w:rsidRDefault="00A2760E" w:rsidP="00A2760E">
            <w:pPr>
              <w:spacing w:after="0"/>
              <w:rPr>
                <w:rFonts w:ascii="Helvetica" w:eastAsia="Times New Roman" w:hAnsi="Helvetica" w:cs="Helvetica"/>
                <w:kern w:val="0"/>
                <w:sz w:val="21"/>
                <w:szCs w:val="21"/>
                <w14:ligatures w14:val="none"/>
              </w:rPr>
            </w:pPr>
            <w:hyperlink r:id="rId22" w:history="1">
              <w:r w:rsidRPr="00767F26">
                <w:rPr>
                  <w:rFonts w:ascii="Helvetica" w:eastAsia="Times New Roman" w:hAnsi="Helvetica" w:cs="Helvetica"/>
                  <w:kern w:val="0"/>
                  <w:sz w:val="21"/>
                  <w:szCs w:val="21"/>
                  <w14:ligatures w14:val="none"/>
                </w:rPr>
                <w:t>Presidents' Day</w:t>
              </w:r>
            </w:hyperlink>
          </w:p>
        </w:tc>
        <w:tc>
          <w:tcPr>
            <w:tcW w:w="5504" w:type="dxa"/>
            <w:tcBorders>
              <w:top w:val="single" w:sz="6" w:space="0" w:color="CCCCCC"/>
              <w:left w:val="nil"/>
              <w:bottom w:val="single" w:sz="6" w:space="0" w:color="CCCCCC"/>
              <w:right w:val="nil"/>
            </w:tcBorders>
            <w:shd w:val="clear" w:color="auto" w:fill="FFFFFF"/>
            <w:tcMar>
              <w:top w:w="120" w:type="dxa"/>
              <w:left w:w="90" w:type="dxa"/>
              <w:bottom w:w="120" w:type="dxa"/>
              <w:right w:w="90" w:type="dxa"/>
            </w:tcMar>
            <w:hideMark/>
          </w:tcPr>
          <w:p w14:paraId="1E876C69" w14:textId="5044C318" w:rsidR="00A2760E" w:rsidRPr="00767F26" w:rsidRDefault="00475D8E" w:rsidP="00A2760E">
            <w:pPr>
              <w:spacing w:after="0"/>
              <w:rPr>
                <w:rFonts w:ascii="Helvetica" w:eastAsia="Times New Roman" w:hAnsi="Helvetica" w:cs="Helvetica"/>
                <w:kern w:val="0"/>
                <w:sz w:val="21"/>
                <w:szCs w:val="21"/>
                <w14:ligatures w14:val="none"/>
              </w:rPr>
            </w:pPr>
            <w:r w:rsidRPr="00475D8E">
              <w:rPr>
                <w:rFonts w:ascii="Helvetica" w:eastAsia="Times New Roman" w:hAnsi="Helvetica" w:cs="Helvetica"/>
                <w:b/>
                <w:bCs/>
                <w:color w:val="C00000"/>
                <w:kern w:val="0"/>
                <w:sz w:val="21"/>
                <w:szCs w:val="21"/>
                <w14:ligatures w14:val="none"/>
              </w:rPr>
              <w:t>F</w:t>
            </w:r>
            <w:r w:rsidRPr="00475D8E">
              <w:rPr>
                <w:rFonts w:ascii="Helvetica" w:eastAsia="Times New Roman" w:hAnsi="Helvetica" w:cs="Helvetica"/>
                <w:b/>
                <w:bCs/>
                <w:color w:val="7F7F7F" w:themeColor="text1" w:themeTint="80"/>
                <w:kern w:val="0"/>
                <w:sz w:val="21"/>
                <w:szCs w:val="21"/>
                <w14:ligatures w14:val="none"/>
              </w:rPr>
              <w:t>e</w:t>
            </w:r>
            <w:r w:rsidRPr="00475D8E">
              <w:rPr>
                <w:rFonts w:ascii="Helvetica" w:eastAsia="Times New Roman" w:hAnsi="Helvetica" w:cs="Helvetica"/>
                <w:b/>
                <w:bCs/>
                <w:color w:val="215E99" w:themeColor="text2" w:themeTint="BF"/>
                <w:kern w:val="0"/>
                <w:sz w:val="21"/>
                <w:szCs w:val="21"/>
                <w14:ligatures w14:val="none"/>
              </w:rPr>
              <w:t>d</w:t>
            </w:r>
            <w:r w:rsidRPr="00475D8E">
              <w:rPr>
                <w:rFonts w:ascii="Helvetica" w:eastAsia="Times New Roman" w:hAnsi="Helvetica" w:cs="Helvetica"/>
                <w:b/>
                <w:bCs/>
                <w:color w:val="C00000"/>
                <w:kern w:val="0"/>
                <w:sz w:val="21"/>
                <w:szCs w:val="21"/>
                <w14:ligatures w14:val="none"/>
              </w:rPr>
              <w:t>e</w:t>
            </w:r>
            <w:r w:rsidRPr="00475D8E">
              <w:rPr>
                <w:rFonts w:ascii="Helvetica" w:eastAsia="Times New Roman" w:hAnsi="Helvetica" w:cs="Helvetica"/>
                <w:b/>
                <w:bCs/>
                <w:color w:val="7F7F7F" w:themeColor="text1" w:themeTint="80"/>
                <w:kern w:val="0"/>
                <w:sz w:val="21"/>
                <w:szCs w:val="21"/>
                <w14:ligatures w14:val="none"/>
              </w:rPr>
              <w:t>r</w:t>
            </w:r>
            <w:r w:rsidRPr="00475D8E">
              <w:rPr>
                <w:rFonts w:ascii="Helvetica" w:eastAsia="Times New Roman" w:hAnsi="Helvetica" w:cs="Helvetica"/>
                <w:b/>
                <w:bCs/>
                <w:color w:val="215E99" w:themeColor="text2" w:themeTint="BF"/>
                <w:kern w:val="0"/>
                <w:sz w:val="21"/>
                <w:szCs w:val="21"/>
                <w14:ligatures w14:val="none"/>
              </w:rPr>
              <w:t>a</w:t>
            </w:r>
            <w:r w:rsidRPr="00475D8E">
              <w:rPr>
                <w:rFonts w:ascii="Helvetica" w:eastAsia="Times New Roman" w:hAnsi="Helvetica" w:cs="Helvetica"/>
                <w:b/>
                <w:bCs/>
                <w:color w:val="C00000"/>
                <w:kern w:val="0"/>
                <w:sz w:val="21"/>
                <w:szCs w:val="21"/>
                <w14:ligatures w14:val="none"/>
              </w:rPr>
              <w:t>l</w:t>
            </w:r>
            <w:r w:rsidRPr="00475D8E">
              <w:rPr>
                <w:rFonts w:ascii="Helvetica" w:eastAsia="Times New Roman" w:hAnsi="Helvetica" w:cs="Helvetica"/>
                <w:b/>
                <w:bCs/>
                <w:kern w:val="0"/>
                <w:sz w:val="21"/>
                <w:szCs w:val="21"/>
                <w14:ligatures w14:val="none"/>
              </w:rPr>
              <w:t xml:space="preserve"> </w:t>
            </w:r>
            <w:r w:rsidRPr="00475D8E">
              <w:rPr>
                <w:rFonts w:ascii="Helvetica" w:eastAsia="Times New Roman" w:hAnsi="Helvetica" w:cs="Helvetica"/>
                <w:b/>
                <w:bCs/>
                <w:color w:val="7F7F7F" w:themeColor="text1" w:themeTint="80"/>
                <w:kern w:val="0"/>
                <w:sz w:val="21"/>
                <w:szCs w:val="21"/>
                <w14:ligatures w14:val="none"/>
              </w:rPr>
              <w:t>H</w:t>
            </w:r>
            <w:r w:rsidRPr="00475D8E">
              <w:rPr>
                <w:rFonts w:ascii="Helvetica" w:eastAsia="Times New Roman" w:hAnsi="Helvetica" w:cs="Helvetica"/>
                <w:b/>
                <w:bCs/>
                <w:color w:val="215E99" w:themeColor="text2" w:themeTint="BF"/>
                <w:kern w:val="0"/>
                <w:sz w:val="21"/>
                <w:szCs w:val="21"/>
                <w14:ligatures w14:val="none"/>
              </w:rPr>
              <w:t>o</w:t>
            </w:r>
            <w:r w:rsidRPr="00475D8E">
              <w:rPr>
                <w:rFonts w:ascii="Helvetica" w:eastAsia="Times New Roman" w:hAnsi="Helvetica" w:cs="Helvetica"/>
                <w:b/>
                <w:bCs/>
                <w:color w:val="C00000"/>
                <w:kern w:val="0"/>
                <w:sz w:val="21"/>
                <w:szCs w:val="21"/>
                <w14:ligatures w14:val="none"/>
              </w:rPr>
              <w:t>l</w:t>
            </w:r>
            <w:r w:rsidRPr="00475D8E">
              <w:rPr>
                <w:rFonts w:ascii="Helvetica" w:eastAsia="Times New Roman" w:hAnsi="Helvetica" w:cs="Helvetica"/>
                <w:b/>
                <w:bCs/>
                <w:color w:val="7F7F7F" w:themeColor="text1" w:themeTint="80"/>
                <w:kern w:val="0"/>
                <w:sz w:val="21"/>
                <w:szCs w:val="21"/>
                <w14:ligatures w14:val="none"/>
              </w:rPr>
              <w:t>i</w:t>
            </w:r>
            <w:r w:rsidRPr="00475D8E">
              <w:rPr>
                <w:rFonts w:ascii="Helvetica" w:eastAsia="Times New Roman" w:hAnsi="Helvetica" w:cs="Helvetica"/>
                <w:b/>
                <w:bCs/>
                <w:color w:val="215E99" w:themeColor="text2" w:themeTint="BF"/>
                <w:kern w:val="0"/>
                <w:sz w:val="21"/>
                <w:szCs w:val="21"/>
                <w14:ligatures w14:val="none"/>
              </w:rPr>
              <w:t>d</w:t>
            </w:r>
            <w:r w:rsidRPr="00475D8E">
              <w:rPr>
                <w:rFonts w:ascii="Helvetica" w:eastAsia="Times New Roman" w:hAnsi="Helvetica" w:cs="Helvetica"/>
                <w:b/>
                <w:bCs/>
                <w:color w:val="C00000"/>
                <w:kern w:val="0"/>
                <w:sz w:val="21"/>
                <w:szCs w:val="21"/>
                <w14:ligatures w14:val="none"/>
              </w:rPr>
              <w:t>a</w:t>
            </w:r>
            <w:r w:rsidRPr="00475D8E">
              <w:rPr>
                <w:rFonts w:ascii="Helvetica" w:eastAsia="Times New Roman" w:hAnsi="Helvetica" w:cs="Helvetica"/>
                <w:b/>
                <w:bCs/>
                <w:color w:val="7F7F7F" w:themeColor="text1" w:themeTint="80"/>
                <w:kern w:val="0"/>
                <w:sz w:val="21"/>
                <w:szCs w:val="21"/>
                <w14:ligatures w14:val="none"/>
              </w:rPr>
              <w:t>y</w:t>
            </w:r>
          </w:p>
        </w:tc>
        <w:tc>
          <w:tcPr>
            <w:tcW w:w="0" w:type="auto"/>
            <w:tcBorders>
              <w:top w:val="single" w:sz="6" w:space="0" w:color="CCCCCC"/>
              <w:left w:val="nil"/>
              <w:bottom w:val="single" w:sz="6" w:space="0" w:color="CCCCCC"/>
              <w:right w:val="nil"/>
            </w:tcBorders>
            <w:shd w:val="clear" w:color="auto" w:fill="FFFFFF"/>
            <w:tcMar>
              <w:top w:w="120" w:type="dxa"/>
              <w:left w:w="90" w:type="dxa"/>
              <w:bottom w:w="120" w:type="dxa"/>
              <w:right w:w="90" w:type="dxa"/>
            </w:tcMar>
            <w:hideMark/>
          </w:tcPr>
          <w:p w14:paraId="4C56B297" w14:textId="77777777" w:rsidR="00A2760E" w:rsidRPr="00A2760E" w:rsidRDefault="00A2760E" w:rsidP="00A2760E">
            <w:pPr>
              <w:spacing w:after="0"/>
              <w:rPr>
                <w:rFonts w:ascii="Helvetica" w:eastAsia="Times New Roman" w:hAnsi="Helvetica" w:cs="Helvetica"/>
                <w:color w:val="454545"/>
                <w:kern w:val="0"/>
                <w:sz w:val="21"/>
                <w:szCs w:val="21"/>
                <w14:ligatures w14:val="none"/>
              </w:rPr>
            </w:pPr>
            <w:r w:rsidRPr="00A2760E">
              <w:rPr>
                <w:rFonts w:ascii="Helvetica" w:eastAsia="Times New Roman" w:hAnsi="Helvetica" w:cs="Helvetica"/>
                <w:color w:val="454545"/>
                <w:kern w:val="0"/>
                <w:sz w:val="21"/>
                <w:szCs w:val="21"/>
                <w14:ligatures w14:val="none"/>
              </w:rPr>
              <w:t> </w:t>
            </w:r>
          </w:p>
        </w:tc>
        <w:tc>
          <w:tcPr>
            <w:tcW w:w="0" w:type="auto"/>
            <w:shd w:val="clear" w:color="auto" w:fill="FFFFFF"/>
            <w:vAlign w:val="center"/>
            <w:hideMark/>
          </w:tcPr>
          <w:p w14:paraId="350E1868" w14:textId="77777777" w:rsidR="00A2760E" w:rsidRPr="00A2760E" w:rsidRDefault="00A2760E" w:rsidP="00A2760E">
            <w:pPr>
              <w:spacing w:after="0"/>
              <w:rPr>
                <w:rFonts w:ascii="Times New Roman" w:eastAsia="Times New Roman" w:hAnsi="Times New Roman" w:cs="Times New Roman"/>
                <w:kern w:val="0"/>
                <w:sz w:val="20"/>
                <w:szCs w:val="20"/>
                <w14:ligatures w14:val="none"/>
              </w:rPr>
            </w:pPr>
          </w:p>
        </w:tc>
      </w:tr>
      <w:tr w:rsidR="00A2760E" w:rsidRPr="00A2760E" w14:paraId="5C9432A4" w14:textId="77777777" w:rsidTr="00A2760E">
        <w:tc>
          <w:tcPr>
            <w:tcW w:w="1141" w:type="dxa"/>
            <w:tcBorders>
              <w:top w:val="single" w:sz="6" w:space="0" w:color="CCCCCC"/>
              <w:left w:val="nil"/>
              <w:bottom w:val="single" w:sz="6" w:space="0" w:color="CCCCCC"/>
              <w:right w:val="nil"/>
            </w:tcBorders>
            <w:shd w:val="clear" w:color="auto" w:fill="FFFFFF"/>
            <w:noWrap/>
            <w:tcMar>
              <w:top w:w="120" w:type="dxa"/>
              <w:left w:w="90" w:type="dxa"/>
              <w:bottom w:w="120" w:type="dxa"/>
              <w:right w:w="90" w:type="dxa"/>
            </w:tcMar>
            <w:hideMark/>
          </w:tcPr>
          <w:p w14:paraId="4936B965" w14:textId="77777777" w:rsidR="00A2760E" w:rsidRPr="00767F26" w:rsidRDefault="00A2760E" w:rsidP="00A2760E">
            <w:pPr>
              <w:spacing w:after="0"/>
              <w:rPr>
                <w:rFonts w:ascii="Helvetica" w:eastAsia="Times New Roman" w:hAnsi="Helvetica" w:cs="Helvetica"/>
                <w:b/>
                <w:bCs/>
                <w:color w:val="CC9900"/>
                <w:kern w:val="0"/>
                <w:sz w:val="21"/>
                <w:szCs w:val="21"/>
                <w14:ligatures w14:val="none"/>
              </w:rPr>
            </w:pPr>
            <w:r w:rsidRPr="00767F26">
              <w:rPr>
                <w:rFonts w:ascii="Helvetica" w:eastAsia="Times New Roman" w:hAnsi="Helvetica" w:cs="Helvetica"/>
                <w:b/>
                <w:bCs/>
                <w:color w:val="CC9900"/>
                <w:kern w:val="0"/>
                <w:sz w:val="21"/>
                <w:szCs w:val="21"/>
                <w14:ligatures w14:val="none"/>
              </w:rPr>
              <w:t>Feb 25</w:t>
            </w:r>
          </w:p>
        </w:tc>
        <w:tc>
          <w:tcPr>
            <w:tcW w:w="1680" w:type="dxa"/>
            <w:tcBorders>
              <w:top w:val="single" w:sz="6" w:space="0" w:color="CCCCCC"/>
              <w:left w:val="nil"/>
              <w:bottom w:val="single" w:sz="6" w:space="0" w:color="CCCCCC"/>
              <w:right w:val="nil"/>
            </w:tcBorders>
            <w:shd w:val="clear" w:color="auto" w:fill="FFFFFF"/>
            <w:noWrap/>
            <w:tcMar>
              <w:top w:w="120" w:type="dxa"/>
              <w:left w:w="90" w:type="dxa"/>
              <w:bottom w:w="120" w:type="dxa"/>
              <w:right w:w="90" w:type="dxa"/>
            </w:tcMar>
            <w:hideMark/>
          </w:tcPr>
          <w:p w14:paraId="5373368D" w14:textId="77777777" w:rsidR="00A2760E" w:rsidRPr="00767F26" w:rsidRDefault="00A2760E" w:rsidP="00A2760E">
            <w:pPr>
              <w:spacing w:after="0"/>
              <w:rPr>
                <w:rFonts w:ascii="Helvetica" w:eastAsia="Times New Roman" w:hAnsi="Helvetica" w:cs="Helvetica"/>
                <w:color w:val="CC9900"/>
                <w:kern w:val="0"/>
                <w:sz w:val="21"/>
                <w:szCs w:val="21"/>
                <w14:ligatures w14:val="none"/>
              </w:rPr>
            </w:pPr>
            <w:r w:rsidRPr="00767F26">
              <w:rPr>
                <w:rFonts w:ascii="Helvetica" w:eastAsia="Times New Roman" w:hAnsi="Helvetica" w:cs="Helvetica"/>
                <w:color w:val="CC9900"/>
                <w:kern w:val="0"/>
                <w:sz w:val="21"/>
                <w:szCs w:val="21"/>
                <w14:ligatures w14:val="none"/>
              </w:rPr>
              <w:t>Tuesday</w:t>
            </w:r>
          </w:p>
        </w:tc>
        <w:tc>
          <w:tcPr>
            <w:tcW w:w="4019" w:type="dxa"/>
            <w:tcBorders>
              <w:top w:val="single" w:sz="6" w:space="0" w:color="CCCCCC"/>
              <w:left w:val="nil"/>
              <w:bottom w:val="single" w:sz="6" w:space="0" w:color="CCCCCC"/>
              <w:right w:val="nil"/>
            </w:tcBorders>
            <w:shd w:val="clear" w:color="auto" w:fill="FFFFFF"/>
            <w:tcMar>
              <w:top w:w="120" w:type="dxa"/>
              <w:left w:w="90" w:type="dxa"/>
              <w:bottom w:w="120" w:type="dxa"/>
              <w:right w:w="90" w:type="dxa"/>
            </w:tcMar>
            <w:hideMark/>
          </w:tcPr>
          <w:p w14:paraId="0600976B" w14:textId="77777777" w:rsidR="00A2760E" w:rsidRPr="00767F26" w:rsidRDefault="00A2760E" w:rsidP="00A2760E">
            <w:pPr>
              <w:spacing w:after="0"/>
              <w:rPr>
                <w:rFonts w:ascii="Helvetica" w:eastAsia="Times New Roman" w:hAnsi="Helvetica" w:cs="Helvetica"/>
                <w:color w:val="CC9900"/>
                <w:kern w:val="0"/>
                <w:sz w:val="21"/>
                <w:szCs w:val="21"/>
                <w14:ligatures w14:val="none"/>
              </w:rPr>
            </w:pPr>
            <w:hyperlink r:id="rId23" w:history="1">
              <w:r w:rsidRPr="00767F26">
                <w:rPr>
                  <w:rFonts w:ascii="Helvetica" w:eastAsia="Times New Roman" w:hAnsi="Helvetica" w:cs="Helvetica"/>
                  <w:color w:val="CC9900"/>
                  <w:kern w:val="0"/>
                  <w:sz w:val="21"/>
                  <w:szCs w:val="21"/>
                  <w14:ligatures w14:val="none"/>
                </w:rPr>
                <w:t>Maha Shivaratri</w:t>
              </w:r>
            </w:hyperlink>
          </w:p>
        </w:tc>
        <w:tc>
          <w:tcPr>
            <w:tcW w:w="5504" w:type="dxa"/>
            <w:tcBorders>
              <w:top w:val="single" w:sz="6" w:space="0" w:color="CCCCCC"/>
              <w:left w:val="nil"/>
              <w:bottom w:val="single" w:sz="6" w:space="0" w:color="CCCCCC"/>
              <w:right w:val="nil"/>
            </w:tcBorders>
            <w:shd w:val="clear" w:color="auto" w:fill="FFFFFF"/>
            <w:tcMar>
              <w:top w:w="120" w:type="dxa"/>
              <w:left w:w="90" w:type="dxa"/>
              <w:bottom w:w="120" w:type="dxa"/>
              <w:right w:w="90" w:type="dxa"/>
            </w:tcMar>
            <w:hideMark/>
          </w:tcPr>
          <w:p w14:paraId="5FBD8F54" w14:textId="77777777" w:rsidR="00A2760E" w:rsidRPr="00767F26" w:rsidRDefault="00A2760E" w:rsidP="00A2760E">
            <w:pPr>
              <w:spacing w:after="0"/>
              <w:rPr>
                <w:rFonts w:ascii="Helvetica" w:eastAsia="Times New Roman" w:hAnsi="Helvetica" w:cs="Helvetica"/>
                <w:color w:val="CC9900"/>
                <w:kern w:val="0"/>
                <w:sz w:val="21"/>
                <w:szCs w:val="21"/>
                <w14:ligatures w14:val="none"/>
              </w:rPr>
            </w:pPr>
            <w:r w:rsidRPr="00767F26">
              <w:rPr>
                <w:rFonts w:ascii="Helvetica" w:eastAsia="Times New Roman" w:hAnsi="Helvetica" w:cs="Helvetica"/>
                <w:color w:val="CC9900"/>
                <w:kern w:val="0"/>
                <w:sz w:val="21"/>
                <w:szCs w:val="21"/>
                <w14:ligatures w14:val="none"/>
              </w:rPr>
              <w:t>Hindu Holiday</w:t>
            </w:r>
          </w:p>
        </w:tc>
        <w:tc>
          <w:tcPr>
            <w:tcW w:w="0" w:type="auto"/>
            <w:tcBorders>
              <w:top w:val="single" w:sz="6" w:space="0" w:color="CCCCCC"/>
              <w:left w:val="nil"/>
              <w:bottom w:val="single" w:sz="6" w:space="0" w:color="CCCCCC"/>
              <w:right w:val="nil"/>
            </w:tcBorders>
            <w:shd w:val="clear" w:color="auto" w:fill="FFFFFF"/>
            <w:tcMar>
              <w:top w:w="120" w:type="dxa"/>
              <w:left w:w="90" w:type="dxa"/>
              <w:bottom w:w="120" w:type="dxa"/>
              <w:right w:w="90" w:type="dxa"/>
            </w:tcMar>
            <w:hideMark/>
          </w:tcPr>
          <w:p w14:paraId="063070D8" w14:textId="77777777" w:rsidR="00A2760E" w:rsidRPr="00A2760E" w:rsidRDefault="00A2760E" w:rsidP="00A2760E">
            <w:pPr>
              <w:spacing w:after="0"/>
              <w:rPr>
                <w:rFonts w:ascii="Helvetica" w:eastAsia="Times New Roman" w:hAnsi="Helvetica" w:cs="Helvetica"/>
                <w:color w:val="454545"/>
                <w:kern w:val="0"/>
                <w:sz w:val="21"/>
                <w:szCs w:val="21"/>
                <w14:ligatures w14:val="none"/>
              </w:rPr>
            </w:pPr>
            <w:r w:rsidRPr="00A2760E">
              <w:rPr>
                <w:rFonts w:ascii="Helvetica" w:eastAsia="Times New Roman" w:hAnsi="Helvetica" w:cs="Helvetica"/>
                <w:color w:val="454545"/>
                <w:kern w:val="0"/>
                <w:sz w:val="21"/>
                <w:szCs w:val="21"/>
                <w14:ligatures w14:val="none"/>
              </w:rPr>
              <w:t> </w:t>
            </w:r>
          </w:p>
        </w:tc>
        <w:tc>
          <w:tcPr>
            <w:tcW w:w="0" w:type="auto"/>
            <w:shd w:val="clear" w:color="auto" w:fill="FFFFFF"/>
            <w:vAlign w:val="center"/>
            <w:hideMark/>
          </w:tcPr>
          <w:p w14:paraId="0B65D475" w14:textId="77777777" w:rsidR="00A2760E" w:rsidRPr="00A2760E" w:rsidRDefault="00A2760E" w:rsidP="00A2760E">
            <w:pPr>
              <w:spacing w:after="0"/>
              <w:rPr>
                <w:rFonts w:ascii="Times New Roman" w:eastAsia="Times New Roman" w:hAnsi="Times New Roman" w:cs="Times New Roman"/>
                <w:kern w:val="0"/>
                <w:sz w:val="20"/>
                <w:szCs w:val="20"/>
                <w14:ligatures w14:val="none"/>
              </w:rPr>
            </w:pPr>
          </w:p>
        </w:tc>
      </w:tr>
      <w:tr w:rsidR="00A2760E" w:rsidRPr="00A2760E" w14:paraId="6BE46485" w14:textId="77777777" w:rsidTr="00A2760E">
        <w:tc>
          <w:tcPr>
            <w:tcW w:w="1141" w:type="dxa"/>
            <w:tcBorders>
              <w:top w:val="single" w:sz="6" w:space="0" w:color="CCCCCC"/>
              <w:left w:val="nil"/>
              <w:bottom w:val="single" w:sz="6" w:space="0" w:color="CCCCCC"/>
              <w:right w:val="nil"/>
            </w:tcBorders>
            <w:shd w:val="clear" w:color="auto" w:fill="FFFFFF"/>
            <w:noWrap/>
            <w:tcMar>
              <w:top w:w="120" w:type="dxa"/>
              <w:left w:w="90" w:type="dxa"/>
              <w:bottom w:w="120" w:type="dxa"/>
              <w:right w:w="90" w:type="dxa"/>
            </w:tcMar>
            <w:hideMark/>
          </w:tcPr>
          <w:p w14:paraId="24C889C8" w14:textId="77777777" w:rsidR="00A2760E" w:rsidRPr="00767F26" w:rsidRDefault="00A2760E" w:rsidP="00A2760E">
            <w:pPr>
              <w:spacing w:after="0"/>
              <w:rPr>
                <w:rFonts w:ascii="Helvetica" w:eastAsia="Times New Roman" w:hAnsi="Helvetica" w:cs="Helvetica"/>
                <w:b/>
                <w:bCs/>
                <w:color w:val="CC9900"/>
                <w:kern w:val="0"/>
                <w:sz w:val="21"/>
                <w:szCs w:val="21"/>
                <w14:ligatures w14:val="none"/>
              </w:rPr>
            </w:pPr>
            <w:r w:rsidRPr="00767F26">
              <w:rPr>
                <w:rFonts w:ascii="Helvetica" w:eastAsia="Times New Roman" w:hAnsi="Helvetica" w:cs="Helvetica"/>
                <w:b/>
                <w:bCs/>
                <w:color w:val="CC9900"/>
                <w:kern w:val="0"/>
                <w:sz w:val="21"/>
                <w:szCs w:val="21"/>
                <w14:ligatures w14:val="none"/>
              </w:rPr>
              <w:t>Feb 26</w:t>
            </w:r>
          </w:p>
        </w:tc>
        <w:tc>
          <w:tcPr>
            <w:tcW w:w="1680" w:type="dxa"/>
            <w:tcBorders>
              <w:top w:val="single" w:sz="6" w:space="0" w:color="CCCCCC"/>
              <w:left w:val="nil"/>
              <w:bottom w:val="single" w:sz="6" w:space="0" w:color="CCCCCC"/>
              <w:right w:val="nil"/>
            </w:tcBorders>
            <w:shd w:val="clear" w:color="auto" w:fill="FFFFFF"/>
            <w:noWrap/>
            <w:tcMar>
              <w:top w:w="120" w:type="dxa"/>
              <w:left w:w="90" w:type="dxa"/>
              <w:bottom w:w="120" w:type="dxa"/>
              <w:right w:w="90" w:type="dxa"/>
            </w:tcMar>
            <w:hideMark/>
          </w:tcPr>
          <w:p w14:paraId="3C5A79D3" w14:textId="77777777" w:rsidR="00A2760E" w:rsidRPr="00767F26" w:rsidRDefault="00A2760E" w:rsidP="00A2760E">
            <w:pPr>
              <w:spacing w:after="0"/>
              <w:rPr>
                <w:rFonts w:ascii="Helvetica" w:eastAsia="Times New Roman" w:hAnsi="Helvetica" w:cs="Helvetica"/>
                <w:color w:val="CC9900"/>
                <w:kern w:val="0"/>
                <w:sz w:val="21"/>
                <w:szCs w:val="21"/>
                <w14:ligatures w14:val="none"/>
              </w:rPr>
            </w:pPr>
            <w:r w:rsidRPr="00767F26">
              <w:rPr>
                <w:rFonts w:ascii="Helvetica" w:eastAsia="Times New Roman" w:hAnsi="Helvetica" w:cs="Helvetica"/>
                <w:color w:val="CC9900"/>
                <w:kern w:val="0"/>
                <w:sz w:val="21"/>
                <w:szCs w:val="21"/>
                <w14:ligatures w14:val="none"/>
              </w:rPr>
              <w:t>Wednesday</w:t>
            </w:r>
          </w:p>
        </w:tc>
        <w:tc>
          <w:tcPr>
            <w:tcW w:w="4019" w:type="dxa"/>
            <w:tcBorders>
              <w:top w:val="single" w:sz="6" w:space="0" w:color="CCCCCC"/>
              <w:left w:val="nil"/>
              <w:bottom w:val="single" w:sz="6" w:space="0" w:color="CCCCCC"/>
              <w:right w:val="nil"/>
            </w:tcBorders>
            <w:shd w:val="clear" w:color="auto" w:fill="FFFFFF"/>
            <w:tcMar>
              <w:top w:w="120" w:type="dxa"/>
              <w:left w:w="90" w:type="dxa"/>
              <w:bottom w:w="120" w:type="dxa"/>
              <w:right w:w="90" w:type="dxa"/>
            </w:tcMar>
            <w:hideMark/>
          </w:tcPr>
          <w:p w14:paraId="76006805" w14:textId="77777777" w:rsidR="00A2760E" w:rsidRPr="00767F26" w:rsidRDefault="00A2760E" w:rsidP="00A2760E">
            <w:pPr>
              <w:spacing w:after="0"/>
              <w:rPr>
                <w:rFonts w:ascii="Helvetica" w:eastAsia="Times New Roman" w:hAnsi="Helvetica" w:cs="Helvetica"/>
                <w:color w:val="CC9900"/>
                <w:kern w:val="0"/>
                <w:sz w:val="21"/>
                <w:szCs w:val="21"/>
                <w14:ligatures w14:val="none"/>
              </w:rPr>
            </w:pPr>
            <w:hyperlink r:id="rId24" w:history="1">
              <w:r w:rsidRPr="00767F26">
                <w:rPr>
                  <w:rFonts w:ascii="Helvetica" w:eastAsia="Times New Roman" w:hAnsi="Helvetica" w:cs="Helvetica"/>
                  <w:color w:val="CC9900"/>
                  <w:kern w:val="0"/>
                  <w:sz w:val="21"/>
                  <w:szCs w:val="21"/>
                  <w14:ligatures w14:val="none"/>
                </w:rPr>
                <w:t>Maha Shivaratri</w:t>
              </w:r>
            </w:hyperlink>
          </w:p>
        </w:tc>
        <w:tc>
          <w:tcPr>
            <w:tcW w:w="5504" w:type="dxa"/>
            <w:tcBorders>
              <w:top w:val="single" w:sz="6" w:space="0" w:color="CCCCCC"/>
              <w:left w:val="nil"/>
              <w:bottom w:val="single" w:sz="6" w:space="0" w:color="CCCCCC"/>
              <w:right w:val="nil"/>
            </w:tcBorders>
            <w:shd w:val="clear" w:color="auto" w:fill="FFFFFF"/>
            <w:tcMar>
              <w:top w:w="120" w:type="dxa"/>
              <w:left w:w="90" w:type="dxa"/>
              <w:bottom w:w="120" w:type="dxa"/>
              <w:right w:w="90" w:type="dxa"/>
            </w:tcMar>
            <w:hideMark/>
          </w:tcPr>
          <w:p w14:paraId="08A375E4" w14:textId="77777777" w:rsidR="00A2760E" w:rsidRPr="00767F26" w:rsidRDefault="00A2760E" w:rsidP="00A2760E">
            <w:pPr>
              <w:spacing w:after="0"/>
              <w:rPr>
                <w:rFonts w:ascii="Helvetica" w:eastAsia="Times New Roman" w:hAnsi="Helvetica" w:cs="Helvetica"/>
                <w:color w:val="CC9900"/>
                <w:kern w:val="0"/>
                <w:sz w:val="21"/>
                <w:szCs w:val="21"/>
                <w14:ligatures w14:val="none"/>
              </w:rPr>
            </w:pPr>
            <w:r w:rsidRPr="00767F26">
              <w:rPr>
                <w:rFonts w:ascii="Helvetica" w:eastAsia="Times New Roman" w:hAnsi="Helvetica" w:cs="Helvetica"/>
                <w:color w:val="CC9900"/>
                <w:kern w:val="0"/>
                <w:sz w:val="21"/>
                <w:szCs w:val="21"/>
                <w14:ligatures w14:val="none"/>
              </w:rPr>
              <w:t>Hindu Holiday</w:t>
            </w:r>
          </w:p>
        </w:tc>
        <w:tc>
          <w:tcPr>
            <w:tcW w:w="0" w:type="auto"/>
            <w:tcBorders>
              <w:top w:val="single" w:sz="6" w:space="0" w:color="CCCCCC"/>
              <w:left w:val="nil"/>
              <w:bottom w:val="single" w:sz="6" w:space="0" w:color="CCCCCC"/>
              <w:right w:val="nil"/>
            </w:tcBorders>
            <w:shd w:val="clear" w:color="auto" w:fill="FFFFFF"/>
            <w:tcMar>
              <w:top w:w="120" w:type="dxa"/>
              <w:left w:w="90" w:type="dxa"/>
              <w:bottom w:w="120" w:type="dxa"/>
              <w:right w:w="90" w:type="dxa"/>
            </w:tcMar>
            <w:hideMark/>
          </w:tcPr>
          <w:p w14:paraId="01EE58DD" w14:textId="77777777" w:rsidR="00A2760E" w:rsidRPr="00A2760E" w:rsidRDefault="00A2760E" w:rsidP="00A2760E">
            <w:pPr>
              <w:spacing w:after="0"/>
              <w:rPr>
                <w:rFonts w:ascii="Helvetica" w:eastAsia="Times New Roman" w:hAnsi="Helvetica" w:cs="Helvetica"/>
                <w:color w:val="454545"/>
                <w:kern w:val="0"/>
                <w:sz w:val="21"/>
                <w:szCs w:val="21"/>
                <w14:ligatures w14:val="none"/>
              </w:rPr>
            </w:pPr>
            <w:r w:rsidRPr="00A2760E">
              <w:rPr>
                <w:rFonts w:ascii="Helvetica" w:eastAsia="Times New Roman" w:hAnsi="Helvetica" w:cs="Helvetica"/>
                <w:color w:val="454545"/>
                <w:kern w:val="0"/>
                <w:sz w:val="21"/>
                <w:szCs w:val="21"/>
                <w14:ligatures w14:val="none"/>
              </w:rPr>
              <w:t> </w:t>
            </w:r>
          </w:p>
        </w:tc>
        <w:tc>
          <w:tcPr>
            <w:tcW w:w="0" w:type="auto"/>
            <w:shd w:val="clear" w:color="auto" w:fill="FFFFFF"/>
            <w:vAlign w:val="center"/>
            <w:hideMark/>
          </w:tcPr>
          <w:p w14:paraId="2FD3D022" w14:textId="77777777" w:rsidR="00A2760E" w:rsidRPr="00A2760E" w:rsidRDefault="00A2760E" w:rsidP="00A2760E">
            <w:pPr>
              <w:spacing w:after="0"/>
              <w:rPr>
                <w:rFonts w:ascii="Times New Roman" w:eastAsia="Times New Roman" w:hAnsi="Times New Roman" w:cs="Times New Roman"/>
                <w:kern w:val="0"/>
                <w:sz w:val="20"/>
                <w:szCs w:val="20"/>
                <w14:ligatures w14:val="none"/>
              </w:rPr>
            </w:pPr>
          </w:p>
        </w:tc>
      </w:tr>
    </w:tbl>
    <w:p w14:paraId="33361EAC" w14:textId="77777777" w:rsidR="00A2760E" w:rsidRDefault="00A2760E" w:rsidP="00A2760E"/>
    <w:p w14:paraId="05AC941B" w14:textId="77777777" w:rsidR="00EB6D36" w:rsidRDefault="00EB6D36">
      <w:pPr>
        <w:rPr>
          <w:b/>
          <w:bCs/>
          <w:color w:val="3A7C22" w:themeColor="accent6" w:themeShade="BF"/>
        </w:rPr>
      </w:pPr>
      <w:r>
        <w:rPr>
          <w:b/>
          <w:bCs/>
          <w:color w:val="3A7C22" w:themeColor="accent6" w:themeShade="BF"/>
        </w:rPr>
        <w:br w:type="page"/>
      </w:r>
    </w:p>
    <w:p w14:paraId="66928BCD" w14:textId="7A0266B1" w:rsidR="00A2760E" w:rsidRPr="00767F26" w:rsidRDefault="00767F26" w:rsidP="00767F26">
      <w:pPr>
        <w:jc w:val="center"/>
        <w:rPr>
          <w:b/>
          <w:bCs/>
          <w:color w:val="3A7C22" w:themeColor="accent6" w:themeShade="BF"/>
        </w:rPr>
      </w:pPr>
      <w:r w:rsidRPr="00767F26">
        <w:rPr>
          <w:b/>
          <w:bCs/>
          <w:color w:val="3A7C22" w:themeColor="accent6" w:themeShade="BF"/>
        </w:rPr>
        <w:lastRenderedPageBreak/>
        <w:t>Hickory Hollow News</w:t>
      </w:r>
    </w:p>
    <w:p w14:paraId="686C59EA" w14:textId="595FA90B" w:rsidR="00A2760E" w:rsidRDefault="00A2760E" w:rsidP="002333CD">
      <w:pPr>
        <w:ind w:firstLine="720"/>
        <w:contextualSpacing/>
      </w:pPr>
      <w:r>
        <w:t xml:space="preserve">New HH HOA AT (100 home AT section) Board of Directors </w:t>
      </w:r>
      <w:r w:rsidR="000729CA">
        <w:t xml:space="preserve">was </w:t>
      </w:r>
      <w:r>
        <w:t>elected in November 202</w:t>
      </w:r>
      <w:r w:rsidR="00EB6D36">
        <w:t>4</w:t>
      </w:r>
      <w:r w:rsidR="000729CA">
        <w:t>.</w:t>
      </w:r>
      <w:r w:rsidR="002333CD">
        <w:t xml:space="preserve">  </w:t>
      </w:r>
      <w:r w:rsidR="000729CA">
        <w:t xml:space="preserve"> </w:t>
      </w:r>
      <w:r>
        <w:t>Congratulations to Gloria Reid, Pia Robinson, Mark Robinson, Tracey Epps, and Regenia Weathersby.</w:t>
      </w:r>
    </w:p>
    <w:p w14:paraId="2CD87785" w14:textId="77777777" w:rsidR="00A2760E" w:rsidRDefault="00A2760E" w:rsidP="00A2760E">
      <w:pPr>
        <w:contextualSpacing/>
      </w:pPr>
    </w:p>
    <w:p w14:paraId="1487194B" w14:textId="0F1165B6" w:rsidR="00A2760E" w:rsidRDefault="00A2760E" w:rsidP="002333CD">
      <w:pPr>
        <w:ind w:firstLine="720"/>
        <w:contextualSpacing/>
      </w:pPr>
      <w:r>
        <w:t xml:space="preserve">New HH HOA (entire 325 home development) Board of Directors </w:t>
      </w:r>
      <w:r w:rsidR="003351A6">
        <w:t xml:space="preserve">was </w:t>
      </w:r>
      <w:r>
        <w:t>elected in December 2024</w:t>
      </w:r>
      <w:r w:rsidR="003351A6">
        <w:t>.</w:t>
      </w:r>
      <w:r w:rsidR="00475D8E">
        <w:t xml:space="preserve"> </w:t>
      </w:r>
      <w:r w:rsidR="002333CD">
        <w:t xml:space="preserve"> Congratulations</w:t>
      </w:r>
      <w:r>
        <w:t xml:space="preserve"> to Beverly Pin</w:t>
      </w:r>
      <w:r w:rsidR="00A1298B">
        <w:t>c</w:t>
      </w:r>
      <w:r>
        <w:t xml:space="preserve">kney, Pia </w:t>
      </w:r>
      <w:r w:rsidR="00A1298B">
        <w:t>Robinson</w:t>
      </w:r>
      <w:r>
        <w:t xml:space="preserve">, Mark Robinson, Gloria Reid, Tracey Epps, Delmar Weathersby, Paulette Haws, </w:t>
      </w:r>
      <w:r w:rsidR="00A1298B">
        <w:t>Jamil Williams, and Shawnte Billings.</w:t>
      </w:r>
      <w:r>
        <w:t xml:space="preserve"> </w:t>
      </w:r>
    </w:p>
    <w:p w14:paraId="248328F8" w14:textId="77777777" w:rsidR="00D7187C" w:rsidRDefault="00D7187C" w:rsidP="00D7187C">
      <w:pPr>
        <w:ind w:firstLine="360"/>
        <w:contextualSpacing/>
        <w:rPr>
          <w:b/>
          <w:color w:val="3A7C22" w:themeColor="accent6" w:themeShade="BF"/>
        </w:rPr>
      </w:pPr>
    </w:p>
    <w:p w14:paraId="4B7E53B9" w14:textId="7D2BA09E" w:rsidR="00E66FB7" w:rsidRPr="00E66FB7" w:rsidRDefault="00463E17" w:rsidP="00D7187C">
      <w:pPr>
        <w:ind w:firstLine="360"/>
        <w:contextualSpacing/>
        <w:rPr>
          <w:b/>
          <w:color w:val="3A7C22" w:themeColor="accent6" w:themeShade="BF"/>
        </w:rPr>
      </w:pPr>
      <w:r w:rsidRPr="00B95E54">
        <w:rPr>
          <w:b/>
          <w:color w:val="3A7C22" w:themeColor="accent6" w:themeShade="BF"/>
          <w:u w:val="single"/>
        </w:rPr>
        <w:t>HOA Board of Directors’ goals</w:t>
      </w:r>
      <w:r w:rsidR="00161AA7" w:rsidRPr="00D7187C">
        <w:rPr>
          <w:b/>
          <w:color w:val="3A7C22" w:themeColor="accent6" w:themeShade="BF"/>
        </w:rPr>
        <w:t xml:space="preserve"> </w:t>
      </w:r>
      <w:r w:rsidR="00B95E54">
        <w:rPr>
          <w:b/>
          <w:color w:val="3A7C22" w:themeColor="accent6" w:themeShade="BF"/>
        </w:rPr>
        <w:t>as presented to the community at the December 2024 annual meeting:</w:t>
      </w:r>
      <w:r w:rsidR="00E66FB7" w:rsidRPr="00E66FB7">
        <w:rPr>
          <w:b/>
          <w:color w:val="3A7C22" w:themeColor="accent6" w:themeShade="BF"/>
        </w:rPr>
        <w:t xml:space="preserve">     </w:t>
      </w:r>
    </w:p>
    <w:p w14:paraId="72EC490D" w14:textId="77777777" w:rsidR="00E66FB7" w:rsidRPr="00E66FB7" w:rsidRDefault="00E66FB7" w:rsidP="0017648D">
      <w:pPr>
        <w:ind w:left="360"/>
        <w:contextualSpacing/>
        <w:rPr>
          <w:b/>
          <w:bCs/>
          <w:color w:val="215E99" w:themeColor="text2" w:themeTint="BF"/>
        </w:rPr>
      </w:pPr>
      <w:r w:rsidRPr="00E66FB7">
        <w:rPr>
          <w:b/>
          <w:bCs/>
          <w:color w:val="215E99" w:themeColor="text2" w:themeTint="BF"/>
        </w:rPr>
        <w:t>Financial</w:t>
      </w:r>
    </w:p>
    <w:p w14:paraId="6DBB6198" w14:textId="77777777" w:rsidR="00E66FB7" w:rsidRPr="00E66FB7" w:rsidRDefault="00E66FB7" w:rsidP="0017648D">
      <w:pPr>
        <w:numPr>
          <w:ilvl w:val="0"/>
          <w:numId w:val="2"/>
        </w:numPr>
        <w:ind w:left="1080"/>
        <w:contextualSpacing/>
      </w:pPr>
      <w:r w:rsidRPr="00E66FB7">
        <w:t>Maintain a Strong Financial position by Decreasing Delinquencies and Building our Reserves</w:t>
      </w:r>
    </w:p>
    <w:p w14:paraId="489BF762" w14:textId="77777777" w:rsidR="00E66FB7" w:rsidRPr="00E66FB7" w:rsidRDefault="00E66FB7" w:rsidP="0017648D">
      <w:pPr>
        <w:numPr>
          <w:ilvl w:val="0"/>
          <w:numId w:val="2"/>
        </w:numPr>
        <w:ind w:left="1080"/>
        <w:contextualSpacing/>
      </w:pPr>
      <w:r w:rsidRPr="00E66FB7">
        <w:t>Setting up Payment Agreements tailored to homeowners’ needs</w:t>
      </w:r>
    </w:p>
    <w:p w14:paraId="7C52A890" w14:textId="77777777" w:rsidR="00E66FB7" w:rsidRPr="00E66FB7" w:rsidRDefault="00E66FB7" w:rsidP="0017648D">
      <w:pPr>
        <w:ind w:left="360"/>
        <w:contextualSpacing/>
        <w:rPr>
          <w:b/>
          <w:bCs/>
          <w:color w:val="215E99" w:themeColor="text2" w:themeTint="BF"/>
        </w:rPr>
      </w:pPr>
      <w:r w:rsidRPr="00E66FB7">
        <w:rPr>
          <w:b/>
          <w:bCs/>
          <w:color w:val="215E99" w:themeColor="text2" w:themeTint="BF"/>
        </w:rPr>
        <w:t>Community Management</w:t>
      </w:r>
    </w:p>
    <w:p w14:paraId="0A199853" w14:textId="77777777" w:rsidR="00E66FB7" w:rsidRPr="00E66FB7" w:rsidRDefault="00E66FB7" w:rsidP="0017648D">
      <w:pPr>
        <w:numPr>
          <w:ilvl w:val="0"/>
          <w:numId w:val="3"/>
        </w:numPr>
        <w:ind w:left="1080"/>
        <w:contextualSpacing/>
      </w:pPr>
      <w:r w:rsidRPr="00E66FB7">
        <w:t>With the help of our New Management Company, we will continue to strive to maintain Effective and Timely Communication.</w:t>
      </w:r>
    </w:p>
    <w:p w14:paraId="12F54CF2" w14:textId="77777777" w:rsidR="00E66FB7" w:rsidRPr="00E66FB7" w:rsidRDefault="00E66FB7" w:rsidP="0017648D">
      <w:pPr>
        <w:numPr>
          <w:ilvl w:val="0"/>
          <w:numId w:val="3"/>
        </w:numPr>
        <w:ind w:left="1080"/>
        <w:contextualSpacing/>
      </w:pPr>
      <w:r w:rsidRPr="00E66FB7">
        <w:t xml:space="preserve">With Management oversight visits we strive to adhere to the Deed Restrictions to which we all agreed.  Adherence to these rules contributes to a respectable and welcoming neighborhood appearance and helps maintain property value. </w:t>
      </w:r>
    </w:p>
    <w:p w14:paraId="67959A82" w14:textId="77777777" w:rsidR="00E66FB7" w:rsidRPr="00E66FB7" w:rsidRDefault="00E66FB7" w:rsidP="0017648D">
      <w:pPr>
        <w:numPr>
          <w:ilvl w:val="0"/>
          <w:numId w:val="3"/>
        </w:numPr>
        <w:ind w:left="1080"/>
        <w:contextualSpacing/>
      </w:pPr>
      <w:r w:rsidRPr="00E66FB7">
        <w:t>Efficient ARC Response time.</w:t>
      </w:r>
    </w:p>
    <w:p w14:paraId="6FD36600" w14:textId="77777777" w:rsidR="00E66FB7" w:rsidRPr="00E66FB7" w:rsidRDefault="00E66FB7" w:rsidP="0017648D">
      <w:pPr>
        <w:ind w:left="360"/>
        <w:contextualSpacing/>
        <w:rPr>
          <w:b/>
          <w:bCs/>
        </w:rPr>
      </w:pPr>
      <w:r w:rsidRPr="00E66FB7">
        <w:rPr>
          <w:b/>
          <w:bCs/>
          <w:color w:val="215E99" w:themeColor="text2" w:themeTint="BF"/>
        </w:rPr>
        <w:t>Due Diligence during Contract negotiations</w:t>
      </w:r>
    </w:p>
    <w:p w14:paraId="1BFCFFD2" w14:textId="77777777" w:rsidR="00E66FB7" w:rsidRPr="00E66FB7" w:rsidRDefault="00E66FB7" w:rsidP="0017648D">
      <w:pPr>
        <w:numPr>
          <w:ilvl w:val="0"/>
          <w:numId w:val="4"/>
        </w:numPr>
        <w:ind w:left="990"/>
        <w:contextualSpacing/>
      </w:pPr>
      <w:r w:rsidRPr="00E66FB7">
        <w:t>When Negotiating new Contracts (e.g., vendors, contractors, management companies), we will always use Prudent and Diligent methodology when Spending Community Money.</w:t>
      </w:r>
    </w:p>
    <w:p w14:paraId="53EECB78" w14:textId="77777777" w:rsidR="00E66FB7" w:rsidRPr="00E66FB7" w:rsidRDefault="00E66FB7" w:rsidP="0017648D">
      <w:pPr>
        <w:numPr>
          <w:ilvl w:val="0"/>
          <w:numId w:val="4"/>
        </w:numPr>
        <w:ind w:left="990"/>
        <w:contextualSpacing/>
      </w:pPr>
      <w:r w:rsidRPr="00E66FB7">
        <w:t>Contracts for Pond cleanup and routine maintenance and Pool service have been established.</w:t>
      </w:r>
    </w:p>
    <w:p w14:paraId="2F1D6594" w14:textId="77777777" w:rsidR="00E66FB7" w:rsidRPr="00E66FB7" w:rsidRDefault="00E66FB7" w:rsidP="0017648D">
      <w:pPr>
        <w:ind w:left="360"/>
        <w:contextualSpacing/>
        <w:rPr>
          <w:b/>
          <w:bCs/>
          <w:color w:val="215E99" w:themeColor="text2" w:themeTint="BF"/>
        </w:rPr>
      </w:pPr>
      <w:r w:rsidRPr="00E66FB7">
        <w:rPr>
          <w:b/>
          <w:bCs/>
          <w:color w:val="215E99" w:themeColor="text2" w:themeTint="BF"/>
        </w:rPr>
        <w:t>Communication and Transparency</w:t>
      </w:r>
    </w:p>
    <w:p w14:paraId="15CE9C82" w14:textId="77777777" w:rsidR="00E66FB7" w:rsidRPr="00E66FB7" w:rsidRDefault="00E66FB7" w:rsidP="0017648D">
      <w:pPr>
        <w:numPr>
          <w:ilvl w:val="0"/>
          <w:numId w:val="5"/>
        </w:numPr>
        <w:ind w:left="990"/>
        <w:contextualSpacing/>
      </w:pPr>
      <w:r w:rsidRPr="00E66FB7">
        <w:t>The Board has established a Hickory Hollow HOA email address:</w:t>
      </w:r>
    </w:p>
    <w:p w14:paraId="3256F47B" w14:textId="77777777" w:rsidR="00E66FB7" w:rsidRPr="00E66FB7" w:rsidRDefault="00E66FB7" w:rsidP="000729CA">
      <w:pPr>
        <w:ind w:left="1080" w:firstLine="360"/>
        <w:contextualSpacing/>
        <w:rPr>
          <w:b/>
          <w:bCs/>
          <w:color w:val="C00000"/>
        </w:rPr>
      </w:pPr>
      <w:r w:rsidRPr="00E66FB7">
        <w:rPr>
          <w:b/>
          <w:bCs/>
          <w:color w:val="C00000"/>
        </w:rPr>
        <w:t>hoahickoryhollow@gmail.com</w:t>
      </w:r>
    </w:p>
    <w:p w14:paraId="4CEDD093" w14:textId="77777777" w:rsidR="00E66FB7" w:rsidRPr="00E66FB7" w:rsidRDefault="00E66FB7" w:rsidP="0017648D">
      <w:pPr>
        <w:numPr>
          <w:ilvl w:val="0"/>
          <w:numId w:val="5"/>
        </w:numPr>
        <w:ind w:left="990"/>
        <w:contextualSpacing/>
        <w:rPr>
          <w:u w:val="single"/>
        </w:rPr>
      </w:pPr>
      <w:r w:rsidRPr="00E66FB7">
        <w:t xml:space="preserve"> A Bi-monthly Newsletter is posted on Facebook: </w:t>
      </w:r>
      <w:hyperlink r:id="rId25" w:history="1">
        <w:r w:rsidRPr="00E66FB7">
          <w:rPr>
            <w:rStyle w:val="Hyperlink"/>
            <w:b/>
            <w:bCs/>
            <w:color w:val="C00000"/>
          </w:rPr>
          <w:t>Official Hickory Hollow HOA Smyrna DE</w:t>
        </w:r>
      </w:hyperlink>
    </w:p>
    <w:p w14:paraId="5A677297" w14:textId="77777777" w:rsidR="00E66FB7" w:rsidRPr="00E66FB7" w:rsidRDefault="00E66FB7" w:rsidP="0017648D">
      <w:pPr>
        <w:numPr>
          <w:ilvl w:val="0"/>
          <w:numId w:val="5"/>
        </w:numPr>
        <w:ind w:left="990"/>
        <w:contextualSpacing/>
      </w:pPr>
      <w:r w:rsidRPr="00E66FB7">
        <w:t>Through commitment and dedication, the Volunteer Board members will continue to work as a Unified Board.</w:t>
      </w:r>
    </w:p>
    <w:p w14:paraId="4DA3E6DE" w14:textId="77777777" w:rsidR="00E66FB7" w:rsidRPr="00E66FB7" w:rsidRDefault="00E66FB7" w:rsidP="0017648D">
      <w:pPr>
        <w:numPr>
          <w:ilvl w:val="0"/>
          <w:numId w:val="5"/>
        </w:numPr>
        <w:ind w:left="990"/>
        <w:contextualSpacing/>
      </w:pPr>
      <w:r w:rsidRPr="00E66FB7">
        <w:t>We are Committed to Attending to your Needs and Encourage our neighbors to Speak with us.</w:t>
      </w:r>
    </w:p>
    <w:p w14:paraId="69A38556" w14:textId="2FB4F7A2" w:rsidR="00767F26" w:rsidRDefault="00767F26" w:rsidP="00767F26">
      <w:pPr>
        <w:contextualSpacing/>
      </w:pPr>
    </w:p>
    <w:p w14:paraId="2A334AB6" w14:textId="77777777" w:rsidR="00B95E54" w:rsidRDefault="00B95E54">
      <w:r>
        <w:br w:type="page"/>
      </w:r>
    </w:p>
    <w:p w14:paraId="543AE2A1" w14:textId="43DF77F7" w:rsidR="00EB6D36" w:rsidRDefault="00EB6D36" w:rsidP="00EB6D36">
      <w:pPr>
        <w:ind w:firstLine="720"/>
        <w:contextualSpacing/>
        <w:rPr>
          <w:b/>
          <w:bCs/>
          <w:color w:val="C00000"/>
        </w:rPr>
      </w:pPr>
      <w:r w:rsidRPr="00C119C9">
        <w:lastRenderedPageBreak/>
        <w:t>The Board presented the FY2025 budget to the community at the annual meeting on December 3, 2024.</w:t>
      </w:r>
      <w:r w:rsidRPr="00C119C9">
        <w:rPr>
          <w:b/>
          <w:bCs/>
        </w:rPr>
        <w:t xml:space="preserve">  </w:t>
      </w:r>
      <w:r w:rsidR="00C119C9" w:rsidRPr="00AB16DB">
        <w:rPr>
          <w:b/>
          <w:bCs/>
          <w:color w:val="C00000"/>
        </w:rPr>
        <w:t xml:space="preserve">The </w:t>
      </w:r>
      <w:r w:rsidR="00C119C9">
        <w:rPr>
          <w:b/>
          <w:bCs/>
          <w:color w:val="C00000"/>
        </w:rPr>
        <w:t xml:space="preserve">2025 </w:t>
      </w:r>
      <w:r w:rsidR="00C119C9" w:rsidRPr="00AB16DB">
        <w:rPr>
          <w:b/>
          <w:bCs/>
          <w:color w:val="C00000"/>
        </w:rPr>
        <w:t>annual assessment, which will be due in April 2025, will be $264.</w:t>
      </w:r>
      <w:r w:rsidR="00C119C9">
        <w:rPr>
          <w:b/>
          <w:bCs/>
          <w:color w:val="C00000"/>
        </w:rPr>
        <w:t xml:space="preserve">  </w:t>
      </w:r>
      <w:r w:rsidRPr="00C119C9">
        <w:t>The need for a $31 increase was discussed</w:t>
      </w:r>
      <w:r w:rsidR="003D1323">
        <w:t xml:space="preserve"> at length by Mr. Weathersby (HOA Treasurer)</w:t>
      </w:r>
      <w:r w:rsidRPr="00C119C9">
        <w:t xml:space="preserve">, questions were fielded and answered, a vote was </w:t>
      </w:r>
      <w:r w:rsidR="00C119C9" w:rsidRPr="00C119C9">
        <w:t>taken,</w:t>
      </w:r>
      <w:r w:rsidRPr="00C119C9">
        <w:t xml:space="preserve"> and the budget was passed.</w:t>
      </w:r>
      <w:r w:rsidRPr="00C119C9">
        <w:rPr>
          <w:b/>
          <w:bCs/>
        </w:rPr>
        <w:t xml:space="preserve">  </w:t>
      </w:r>
    </w:p>
    <w:p w14:paraId="4F6DEE28" w14:textId="08F7477C" w:rsidR="00767F26" w:rsidRPr="00E66FB7" w:rsidRDefault="00767F26" w:rsidP="00E66FB7">
      <w:pPr>
        <w:pStyle w:val="Heading4"/>
        <w:shd w:val="clear" w:color="auto" w:fill="FAFAFA"/>
        <w:spacing w:before="0" w:after="0" w:line="288" w:lineRule="atLeast"/>
        <w:ind w:firstLine="720"/>
        <w:textAlignment w:val="baseline"/>
        <w:rPr>
          <w:i w:val="0"/>
          <w:iCs w:val="0"/>
          <w:color w:val="auto"/>
        </w:rPr>
      </w:pPr>
      <w:r w:rsidRPr="00E66FB7">
        <w:rPr>
          <w:i w:val="0"/>
          <w:iCs w:val="0"/>
          <w:color w:val="auto"/>
        </w:rPr>
        <w:t xml:space="preserve">The </w:t>
      </w:r>
      <w:r w:rsidR="00AB16DB" w:rsidRPr="00E66FB7">
        <w:rPr>
          <w:i w:val="0"/>
          <w:iCs w:val="0"/>
          <w:color w:val="auto"/>
        </w:rPr>
        <w:t xml:space="preserve">HH </w:t>
      </w:r>
      <w:r w:rsidRPr="00E66FB7">
        <w:rPr>
          <w:i w:val="0"/>
          <w:iCs w:val="0"/>
          <w:color w:val="auto"/>
        </w:rPr>
        <w:t>HOA has discontinued service with BC Communities and has hired a new Management Company</w:t>
      </w:r>
      <w:r w:rsidR="00AB16DB" w:rsidRPr="00E66FB7">
        <w:rPr>
          <w:i w:val="0"/>
          <w:iCs w:val="0"/>
          <w:color w:val="auto"/>
        </w:rPr>
        <w:t xml:space="preserve">, IPS (Investment Property </w:t>
      </w:r>
      <w:r w:rsidR="00584C2A" w:rsidRPr="00E66FB7">
        <w:rPr>
          <w:i w:val="0"/>
          <w:iCs w:val="0"/>
          <w:color w:val="auto"/>
        </w:rPr>
        <w:t>Services</w:t>
      </w:r>
      <w:r w:rsidR="00B95E54">
        <w:rPr>
          <w:i w:val="0"/>
          <w:iCs w:val="0"/>
          <w:color w:val="auto"/>
        </w:rPr>
        <w:t xml:space="preserve">:  </w:t>
      </w:r>
      <w:r w:rsidR="004A3CB4" w:rsidRPr="00E66FB7">
        <w:rPr>
          <w:i w:val="0"/>
          <w:iCs w:val="0"/>
          <w:color w:val="auto"/>
        </w:rPr>
        <w:t>413</w:t>
      </w:r>
      <w:r w:rsidR="00B94631">
        <w:rPr>
          <w:i w:val="0"/>
          <w:iCs w:val="0"/>
          <w:color w:val="auto"/>
        </w:rPr>
        <w:t xml:space="preserve"> </w:t>
      </w:r>
      <w:r w:rsidR="004A3CB4" w:rsidRPr="00E66FB7">
        <w:rPr>
          <w:i w:val="0"/>
          <w:iCs w:val="0"/>
          <w:color w:val="auto"/>
        </w:rPr>
        <w:t>Larch Circle,</w:t>
      </w:r>
      <w:r w:rsidR="00AB16DB" w:rsidRPr="00E66FB7">
        <w:rPr>
          <w:i w:val="0"/>
          <w:iCs w:val="0"/>
          <w:color w:val="auto"/>
        </w:rPr>
        <w:t xml:space="preserve"> Newport</w:t>
      </w:r>
      <w:r w:rsidR="00B94631">
        <w:rPr>
          <w:i w:val="0"/>
          <w:iCs w:val="0"/>
          <w:color w:val="auto"/>
        </w:rPr>
        <w:t>,</w:t>
      </w:r>
      <w:r w:rsidR="00AB16DB" w:rsidRPr="00E66FB7">
        <w:rPr>
          <w:i w:val="0"/>
          <w:iCs w:val="0"/>
          <w:color w:val="auto"/>
        </w:rPr>
        <w:t xml:space="preserve"> DE</w:t>
      </w:r>
      <w:r w:rsidR="004A3CB4" w:rsidRPr="00E66FB7">
        <w:rPr>
          <w:i w:val="0"/>
          <w:iCs w:val="0"/>
          <w:color w:val="auto"/>
        </w:rPr>
        <w:t xml:space="preserve"> 19804, </w:t>
      </w:r>
      <w:r w:rsidR="00F03390" w:rsidRPr="00F03390">
        <w:rPr>
          <w:rFonts w:eastAsia="Times New Roman" w:cs="Times New Roman"/>
          <w:i w:val="0"/>
          <w:iCs w:val="0"/>
          <w:color w:val="auto"/>
          <w:kern w:val="0"/>
          <w14:ligatures w14:val="none"/>
        </w:rPr>
        <w:t>302-994-3907</w:t>
      </w:r>
      <w:r w:rsidR="00150F07" w:rsidRPr="00E66FB7">
        <w:rPr>
          <w:rFonts w:eastAsia="Times New Roman" w:cs="Times New Roman"/>
          <w:i w:val="0"/>
          <w:iCs w:val="0"/>
          <w:color w:val="auto"/>
          <w:kern w:val="0"/>
          <w14:ligatures w14:val="none"/>
        </w:rPr>
        <w:t xml:space="preserve">, Monday-Friday </w:t>
      </w:r>
      <w:r w:rsidR="0079220A" w:rsidRPr="00E66FB7">
        <w:rPr>
          <w:rFonts w:eastAsia="Times New Roman" w:cs="Times New Roman"/>
          <w:i w:val="0"/>
          <w:iCs w:val="0"/>
          <w:color w:val="auto"/>
          <w:kern w:val="0"/>
          <w14:ligatures w14:val="none"/>
        </w:rPr>
        <w:t>8:00 am. – 4:00 p.m.)</w:t>
      </w:r>
      <w:r w:rsidR="00AB16DB" w:rsidRPr="00E66FB7">
        <w:rPr>
          <w:i w:val="0"/>
          <w:iCs w:val="0"/>
          <w:color w:val="auto"/>
        </w:rPr>
        <w:t xml:space="preserve">  In the next couple of months homeowners will receive official notification of this change and instructions </w:t>
      </w:r>
      <w:r w:rsidR="003D1323" w:rsidRPr="00E66FB7">
        <w:rPr>
          <w:i w:val="0"/>
          <w:iCs w:val="0"/>
          <w:color w:val="auto"/>
        </w:rPr>
        <w:t>as to how to remit payment for our annual assessment.</w:t>
      </w:r>
    </w:p>
    <w:p w14:paraId="2D824607" w14:textId="77777777" w:rsidR="00AB16DB" w:rsidRDefault="00AB16DB" w:rsidP="00767F26">
      <w:pPr>
        <w:contextualSpacing/>
        <w:rPr>
          <w:b/>
          <w:bCs/>
          <w:color w:val="C00000"/>
        </w:rPr>
      </w:pPr>
    </w:p>
    <w:p w14:paraId="38388079" w14:textId="1E33E757" w:rsidR="002333CD" w:rsidRPr="008A7C10" w:rsidRDefault="002333CD" w:rsidP="00EB6D36">
      <w:pPr>
        <w:pStyle w:val="Heading3"/>
        <w:shd w:val="clear" w:color="auto" w:fill="FFFFFF"/>
        <w:spacing w:before="75" w:after="195"/>
        <w:ind w:firstLine="720"/>
        <w:contextualSpacing/>
        <w:textAlignment w:val="center"/>
        <w:rPr>
          <w:color w:val="996633"/>
          <w:sz w:val="24"/>
          <w:szCs w:val="24"/>
        </w:rPr>
      </w:pPr>
      <w:r w:rsidRPr="008A7C10">
        <w:rPr>
          <w:color w:val="996633"/>
          <w:sz w:val="24"/>
          <w:szCs w:val="24"/>
        </w:rPr>
        <w:t>Please be respectful of everyone’s property.  Residents are reminded to clean up after their dogs.  The Smyrna Town code states:</w:t>
      </w:r>
    </w:p>
    <w:p w14:paraId="57B1C374" w14:textId="543FA97F" w:rsidR="002333CD" w:rsidRPr="008A7C10" w:rsidRDefault="002333CD" w:rsidP="00C119C9">
      <w:pPr>
        <w:pStyle w:val="Heading3"/>
        <w:shd w:val="clear" w:color="auto" w:fill="FFFFFF"/>
        <w:spacing w:before="75" w:after="195"/>
        <w:ind w:left="720"/>
        <w:contextualSpacing/>
        <w:textAlignment w:val="center"/>
        <w:rPr>
          <w:rFonts w:eastAsia="Times New Roman" w:cs="Open Sans"/>
          <w:b/>
          <w:bCs/>
          <w:color w:val="996633"/>
          <w:kern w:val="0"/>
          <w:sz w:val="24"/>
          <w:szCs w:val="24"/>
          <w14:ligatures w14:val="none"/>
        </w:rPr>
      </w:pPr>
      <w:r w:rsidRPr="008A7C10">
        <w:rPr>
          <w:rFonts w:eastAsia="Times New Roman" w:cs="Open Sans"/>
          <w:b/>
          <w:bCs/>
          <w:color w:val="996633"/>
          <w:kern w:val="0"/>
          <w:sz w:val="24"/>
          <w:szCs w:val="24"/>
          <w14:ligatures w14:val="none"/>
        </w:rPr>
        <w:t>Sec. 14-8. - Accumulation and removal of animal fecal matter</w:t>
      </w:r>
    </w:p>
    <w:p w14:paraId="32671CDF" w14:textId="07C669DB" w:rsidR="002333CD" w:rsidRPr="008A7C10" w:rsidRDefault="002333CD" w:rsidP="00C119C9">
      <w:pPr>
        <w:pStyle w:val="Heading3"/>
        <w:shd w:val="clear" w:color="auto" w:fill="FFFFFF"/>
        <w:spacing w:before="75" w:after="195"/>
        <w:ind w:left="720"/>
        <w:contextualSpacing/>
        <w:textAlignment w:val="center"/>
        <w:rPr>
          <w:rFonts w:eastAsia="Times New Roman" w:cs="Open Sans"/>
          <w:color w:val="996633"/>
          <w:spacing w:val="2"/>
          <w:kern w:val="0"/>
          <w:sz w:val="24"/>
          <w:szCs w:val="24"/>
          <w14:ligatures w14:val="none"/>
        </w:rPr>
      </w:pPr>
      <w:r w:rsidRPr="008A7C10">
        <w:rPr>
          <w:rFonts w:eastAsia="Times New Roman" w:cs="Open Sans"/>
          <w:color w:val="996633"/>
          <w:spacing w:val="2"/>
          <w:kern w:val="0"/>
          <w:sz w:val="24"/>
          <w:szCs w:val="24"/>
          <w14:ligatures w14:val="none"/>
        </w:rPr>
        <w:t>(c) Any person in possession of any animal shall immediately remove, in a sanitary manner in an airtight bag or other closed container, any fecal matter deposited by such animal upon any street, sidewalk, park, or upon any other public property, or upon any private property not owned by the person in possession.</w:t>
      </w:r>
    </w:p>
    <w:p w14:paraId="51B3BC8A" w14:textId="38CB66F6" w:rsidR="002333CD" w:rsidRDefault="002333CD" w:rsidP="00767F26">
      <w:pPr>
        <w:contextualSpacing/>
        <w:rPr>
          <w:b/>
          <w:bCs/>
          <w:color w:val="C00000"/>
        </w:rPr>
      </w:pPr>
    </w:p>
    <w:p w14:paraId="2276C2F3" w14:textId="38BB4E36" w:rsidR="00AB16DB" w:rsidRPr="004D6753" w:rsidRDefault="00AB16DB" w:rsidP="00AB16DB">
      <w:pPr>
        <w:contextualSpacing/>
        <w:jc w:val="center"/>
        <w:rPr>
          <w:b/>
          <w:bCs/>
          <w:color w:val="3A7C22" w:themeColor="accent6" w:themeShade="BF"/>
        </w:rPr>
      </w:pPr>
      <w:r w:rsidRPr="004D6753">
        <w:rPr>
          <w:b/>
          <w:bCs/>
          <w:color w:val="3A7C22" w:themeColor="accent6" w:themeShade="BF"/>
        </w:rPr>
        <w:t>Town of Smyrna</w:t>
      </w:r>
    </w:p>
    <w:p w14:paraId="0999D9BA" w14:textId="77777777" w:rsidR="00AB16DB" w:rsidRDefault="00AB16DB" w:rsidP="00AB16DB">
      <w:pPr>
        <w:contextualSpacing/>
        <w:rPr>
          <w:b/>
          <w:bCs/>
        </w:rPr>
      </w:pPr>
    </w:p>
    <w:p w14:paraId="05E3376C" w14:textId="0A1C0E55" w:rsidR="00AB16DB" w:rsidRDefault="00AB16DB" w:rsidP="003D1323">
      <w:pPr>
        <w:ind w:firstLine="720"/>
        <w:contextualSpacing/>
      </w:pPr>
      <w:r w:rsidRPr="00AB16DB">
        <w:t>Yard</w:t>
      </w:r>
      <w:r>
        <w:t xml:space="preserve"> waste collection will end </w:t>
      </w:r>
      <w:r w:rsidR="00160E82">
        <w:t xml:space="preserve">for the winter months </w:t>
      </w:r>
      <w:r w:rsidR="00C119C9">
        <w:t xml:space="preserve">on December 12, </w:t>
      </w:r>
      <w:r w:rsidR="003D1323">
        <w:t>2024,</w:t>
      </w:r>
      <w:r w:rsidR="00C119C9">
        <w:t xml:space="preserve"> </w:t>
      </w:r>
      <w:r>
        <w:t>and resume in the spring (</w:t>
      </w:r>
      <w:r w:rsidR="00C119C9">
        <w:t xml:space="preserve">resumption </w:t>
      </w:r>
      <w:r>
        <w:t>date has not been published).</w:t>
      </w:r>
    </w:p>
    <w:p w14:paraId="278136B4" w14:textId="77777777" w:rsidR="00AB16DB" w:rsidRDefault="00AB16DB" w:rsidP="00AB16DB">
      <w:pPr>
        <w:contextualSpacing/>
      </w:pPr>
    </w:p>
    <w:p w14:paraId="0FE9B2E4" w14:textId="65D1C5FF" w:rsidR="00AB16DB" w:rsidRDefault="00AB16DB" w:rsidP="003D1323">
      <w:pPr>
        <w:ind w:firstLine="720"/>
        <w:contextualSpacing/>
      </w:pPr>
      <w:r>
        <w:t xml:space="preserve">The Town Council passed the FY2025 budget on December 1, 2024.  There will be no increase in our property taxes </w:t>
      </w:r>
      <w:r w:rsidR="003D1323">
        <w:t>in 2025</w:t>
      </w:r>
      <w:r>
        <w:t>.  However, there will be a slight increase in our utility bills</w:t>
      </w:r>
      <w:r w:rsidR="00501CF1">
        <w:t xml:space="preserve"> due to the price increase the vendors are charging the town.</w:t>
      </w:r>
    </w:p>
    <w:p w14:paraId="5F9A8CC6" w14:textId="77777777" w:rsidR="00501CF1" w:rsidRDefault="00501CF1" w:rsidP="00AB16DB">
      <w:pPr>
        <w:contextualSpacing/>
      </w:pPr>
    </w:p>
    <w:p w14:paraId="678D0E8C" w14:textId="3F598977" w:rsidR="00501CF1" w:rsidRDefault="003D1323" w:rsidP="003D1323">
      <w:pPr>
        <w:contextualSpacing/>
      </w:pPr>
      <w:r>
        <w:tab/>
      </w:r>
      <w:r w:rsidR="00501CF1">
        <w:t>Smyrna happenings can be found in “Thursday Town Tidbits”</w:t>
      </w:r>
      <w:r w:rsidR="00EB6D36">
        <w:t xml:space="preserve"> delivered via email.  This is a good resource to find out what is happening in and around Smyrna.</w:t>
      </w:r>
      <w:r w:rsidR="00501CF1">
        <w:t xml:space="preserve">  </w:t>
      </w:r>
      <w:r w:rsidR="00EB6D36">
        <w:t xml:space="preserve">Sign up through the Town of Smyrna website, at the bottom of the “Community” pull down menu. </w:t>
      </w:r>
    </w:p>
    <w:p w14:paraId="73F8275B" w14:textId="77777777" w:rsidR="00C119C9" w:rsidRDefault="00C119C9" w:rsidP="00AB16DB">
      <w:pPr>
        <w:contextualSpacing/>
      </w:pPr>
    </w:p>
    <w:p w14:paraId="418F6992" w14:textId="39C01EFC" w:rsidR="00915031" w:rsidRDefault="00C119C9" w:rsidP="003D1323">
      <w:pPr>
        <w:ind w:firstLine="720"/>
        <w:contextualSpacing/>
      </w:pPr>
      <w:r>
        <w:t>All residents are urged to take an interest in the Town Council Meetings.  Find out what is happening in Smyrna.  The Council meets on the 1</w:t>
      </w:r>
      <w:r w:rsidRPr="00C119C9">
        <w:rPr>
          <w:vertAlign w:val="superscript"/>
        </w:rPr>
        <w:t>st</w:t>
      </w:r>
      <w:r>
        <w:t xml:space="preserve"> and 3</w:t>
      </w:r>
      <w:r w:rsidRPr="00C119C9">
        <w:rPr>
          <w:vertAlign w:val="superscript"/>
        </w:rPr>
        <w:t>rd</w:t>
      </w:r>
      <w:r>
        <w:t xml:space="preserve"> Monday of every month at 7pm in the Council Chamber of Town Hall.  If you can’t attend in person, the meetings are available through Zoom</w:t>
      </w:r>
      <w:r w:rsidR="00660EDC">
        <w:t>.  The Zoom link is available on the town website (“Government” pull down menu, “Agenda Center”, “Mayor and Council”)</w:t>
      </w:r>
      <w:r w:rsidR="00915031">
        <w:br/>
      </w:r>
    </w:p>
    <w:p w14:paraId="6D911773" w14:textId="77777777" w:rsidR="00BE0AEB" w:rsidRDefault="00BE0AEB" w:rsidP="00F32ACD">
      <w:pPr>
        <w:contextualSpacing/>
      </w:pPr>
    </w:p>
    <w:p w14:paraId="3EF896F7" w14:textId="77777777" w:rsidR="00BE0AEB" w:rsidRDefault="00BE0AEB" w:rsidP="00F32ACD">
      <w:pPr>
        <w:contextualSpacing/>
      </w:pPr>
    </w:p>
    <w:p w14:paraId="42D1DA8B" w14:textId="77777777" w:rsidR="00BE0AEB" w:rsidRDefault="00BE0AEB" w:rsidP="00F32ACD">
      <w:pPr>
        <w:contextualSpacing/>
      </w:pPr>
    </w:p>
    <w:p w14:paraId="7EA6EE84" w14:textId="77777777" w:rsidR="00BE0AEB" w:rsidRDefault="00BE0AEB" w:rsidP="00F32ACD">
      <w:pPr>
        <w:contextualSpacing/>
      </w:pPr>
    </w:p>
    <w:p w14:paraId="5E1E853C" w14:textId="5DB35BB8" w:rsidR="00081D04" w:rsidRPr="00081D04" w:rsidRDefault="00081D04" w:rsidP="00F32ACD">
      <w:pPr>
        <w:contextualSpacing/>
      </w:pPr>
      <w:r w:rsidRPr="00081D04">
        <w:lastRenderedPageBreak/>
        <w:t xml:space="preserve">There has been an </w:t>
      </w:r>
      <w:r w:rsidRPr="00081D04">
        <w:rPr>
          <w:color w:val="C00000"/>
        </w:rPr>
        <w:t xml:space="preserve">important change to the Town Code regarding rental properties </w:t>
      </w:r>
      <w:r w:rsidRPr="00081D04">
        <w:t>and may have an impact on certain properties within Hickory Hollow.  The following is the HH Declaration of Private Covenants, Condition, and Restrictions:</w:t>
      </w:r>
    </w:p>
    <w:p w14:paraId="6A5EB77F" w14:textId="77777777" w:rsidR="00BE0AEB" w:rsidRDefault="00081D04" w:rsidP="00BE0AEB">
      <w:pPr>
        <w:pStyle w:val="ListParagraph"/>
        <w:rPr>
          <w:b/>
          <w:bCs/>
          <w:color w:val="C00000"/>
        </w:rPr>
      </w:pPr>
      <w:r w:rsidRPr="00BE0AEB">
        <w:rPr>
          <w:color w:val="C00000"/>
        </w:rPr>
        <w:t xml:space="preserve">Section 2.22 </w:t>
      </w:r>
      <w:r w:rsidRPr="00BE0AEB">
        <w:rPr>
          <w:b/>
          <w:bCs/>
          <w:color w:val="C00000"/>
        </w:rPr>
        <w:t>Lease Agreements</w:t>
      </w:r>
    </w:p>
    <w:p w14:paraId="6158A8C1" w14:textId="13BC75EC" w:rsidR="00081D04" w:rsidRPr="00BE0AEB" w:rsidRDefault="00081D04" w:rsidP="00BE0AEB">
      <w:pPr>
        <w:pStyle w:val="ListParagraph"/>
        <w:rPr>
          <w:b/>
          <w:bCs/>
          <w:color w:val="C00000"/>
        </w:rPr>
      </w:pPr>
      <w:r w:rsidRPr="00BE0AEB">
        <w:rPr>
          <w:color w:val="000000" w:themeColor="text1"/>
        </w:rPr>
        <w:t xml:space="preserve">All lease agreements for any Lot or Structure must be in writing and submitted to the Board of Directors of the Association for approval.  The minimum term of all lease agreements is one year.  All lease agreements are subject to this Amended Declaration and must state so clearly.  Current </w:t>
      </w:r>
      <w:r w:rsidR="00BE0AEB" w:rsidRPr="00BE0AEB">
        <w:rPr>
          <w:color w:val="000000" w:themeColor="text1"/>
        </w:rPr>
        <w:t>copies</w:t>
      </w:r>
      <w:r w:rsidRPr="00BE0AEB">
        <w:rPr>
          <w:color w:val="000000" w:themeColor="text1"/>
        </w:rPr>
        <w:t xml:space="preserve"> of any lease must be </w:t>
      </w:r>
      <w:r w:rsidR="00B42F8D" w:rsidRPr="00BE0AEB">
        <w:rPr>
          <w:color w:val="000000" w:themeColor="text1"/>
        </w:rPr>
        <w:t>supplied</w:t>
      </w:r>
      <w:r w:rsidRPr="00BE0AEB">
        <w:rPr>
          <w:color w:val="000000" w:themeColor="text1"/>
        </w:rPr>
        <w:t xml:space="preserve"> to the Association.  Record Owners who do not reside on their Lot must provide their current addresses and telephone numbers to the Association.</w:t>
      </w:r>
    </w:p>
    <w:p w14:paraId="37E9CA4F" w14:textId="77777777" w:rsidR="00BE0AEB" w:rsidRDefault="00BE0AEB" w:rsidP="00F32ACD">
      <w:pPr>
        <w:contextualSpacing/>
        <w:rPr>
          <w:color w:val="000000" w:themeColor="text1"/>
        </w:rPr>
      </w:pPr>
    </w:p>
    <w:p w14:paraId="0409BD9C" w14:textId="6308D8EE" w:rsidR="003703E9" w:rsidRPr="004D6753" w:rsidRDefault="00BE0AEB" w:rsidP="00F32ACD">
      <w:pPr>
        <w:contextualSpacing/>
        <w:rPr>
          <w:color w:val="C00000"/>
        </w:rPr>
      </w:pPr>
      <w:r w:rsidRPr="004D6753">
        <w:rPr>
          <w:color w:val="C00000"/>
        </w:rPr>
        <w:t>Chapter 18, Chapter XI (Buildings and Building Regulations) of the Smyrna Town Code:</w:t>
      </w:r>
    </w:p>
    <w:p w14:paraId="7BD95CE5" w14:textId="1DC75B64" w:rsidR="00F32ACD" w:rsidRPr="004D6753" w:rsidRDefault="00F32ACD" w:rsidP="00F32ACD">
      <w:pPr>
        <w:contextualSpacing/>
      </w:pPr>
      <w:r w:rsidRPr="004D6753">
        <w:t>AN ORDINANCE TO AMEND CHAPTER 18 (BUILDINGS AND BUILDING</w:t>
      </w:r>
    </w:p>
    <w:p w14:paraId="5CCDB2D4" w14:textId="77777777" w:rsidR="00F32ACD" w:rsidRPr="004D6753" w:rsidRDefault="00F32ACD" w:rsidP="00F32ACD">
      <w:pPr>
        <w:contextualSpacing/>
      </w:pPr>
      <w:r w:rsidRPr="004D6753">
        <w:t>REGULATIONS), ARTICLE XI (RENTAL PROPERTIES) TO REQUIRE RENTAL</w:t>
      </w:r>
    </w:p>
    <w:p w14:paraId="5A524FBF" w14:textId="77777777" w:rsidR="00F32ACD" w:rsidRPr="004D6753" w:rsidRDefault="00F32ACD" w:rsidP="00F32ACD">
      <w:pPr>
        <w:contextualSpacing/>
      </w:pPr>
      <w:r w:rsidRPr="004D6753">
        <w:t>LICENSES AND RENTAL INSPECTIONS AND CERTIFICATES OF OCCUPANCY</w:t>
      </w:r>
    </w:p>
    <w:p w14:paraId="22CA3F56" w14:textId="77777777" w:rsidR="00F32ACD" w:rsidRPr="004D6753" w:rsidRDefault="00F32ACD" w:rsidP="00F32ACD">
      <w:pPr>
        <w:contextualSpacing/>
      </w:pPr>
      <w:r w:rsidRPr="004D6753">
        <w:t>FOR RENTAL UNITS OCCUPIED BY INDIVIDUALS RELATED TO THE PROPERTY</w:t>
      </w:r>
    </w:p>
    <w:p w14:paraId="43EC7DC4" w14:textId="77777777" w:rsidR="00F32ACD" w:rsidRPr="004D6753" w:rsidRDefault="00F32ACD" w:rsidP="00F32ACD">
      <w:pPr>
        <w:contextualSpacing/>
      </w:pPr>
      <w:r w:rsidRPr="004D6753">
        <w:t>OWNER</w:t>
      </w:r>
    </w:p>
    <w:p w14:paraId="08A33502" w14:textId="77777777" w:rsidR="00707C80" w:rsidRPr="004D6753" w:rsidRDefault="00707C80" w:rsidP="00F32ACD">
      <w:pPr>
        <w:contextualSpacing/>
      </w:pPr>
    </w:p>
    <w:p w14:paraId="62A19288" w14:textId="3E9581D9" w:rsidR="00F32ACD" w:rsidRPr="004D6753" w:rsidRDefault="00F32ACD" w:rsidP="00F32ACD">
      <w:pPr>
        <w:contextualSpacing/>
      </w:pPr>
      <w:r w:rsidRPr="004D6753">
        <w:t>WHEREAS, pursuant to Section 4.2.25 of the Town Charter, the Town Council is</w:t>
      </w:r>
    </w:p>
    <w:p w14:paraId="0DA44726" w14:textId="0785F2FC" w:rsidR="00F32ACD" w:rsidRPr="004D6753" w:rsidRDefault="00F32ACD" w:rsidP="00F32ACD">
      <w:pPr>
        <w:contextualSpacing/>
      </w:pPr>
      <w:r w:rsidRPr="004D6753">
        <w:t>authorized to “provide for and preserve the health, peace, safety, cleanliness, ornament, good</w:t>
      </w:r>
      <w:r w:rsidR="003703E9" w:rsidRPr="004D6753">
        <w:t xml:space="preserve"> </w:t>
      </w:r>
      <w:r w:rsidRPr="004D6753">
        <w:t>order and public welfare of the Town and its inhabitants;”</w:t>
      </w:r>
    </w:p>
    <w:p w14:paraId="724A23FD" w14:textId="77777777" w:rsidR="00F32ACD" w:rsidRPr="004D6753" w:rsidRDefault="00F32ACD" w:rsidP="003703E9">
      <w:pPr>
        <w:contextualSpacing/>
      </w:pPr>
      <w:r w:rsidRPr="004D6753">
        <w:t>WHEREAS, not requiring rental licenses and rental inspections and certificates of</w:t>
      </w:r>
    </w:p>
    <w:p w14:paraId="2055C77D" w14:textId="1E5E3401" w:rsidR="00F32ACD" w:rsidRPr="004D6753" w:rsidRDefault="00F32ACD" w:rsidP="003703E9">
      <w:pPr>
        <w:contextualSpacing/>
      </w:pPr>
      <w:r w:rsidRPr="004D6753">
        <w:t>occupancy for rental units occupied by individuals directly related to the property owner has</w:t>
      </w:r>
      <w:r w:rsidR="003703E9" w:rsidRPr="004D6753">
        <w:t xml:space="preserve"> </w:t>
      </w:r>
      <w:r w:rsidRPr="004D6753">
        <w:t xml:space="preserve">created enforcement issues for the Town; and </w:t>
      </w:r>
      <w:r w:rsidR="00707C80" w:rsidRPr="004D6753">
        <w:t xml:space="preserve"> </w:t>
      </w:r>
    </w:p>
    <w:p w14:paraId="09DB5697" w14:textId="77777777" w:rsidR="00707C80" w:rsidRPr="004D6753" w:rsidRDefault="00707C80" w:rsidP="003703E9">
      <w:pPr>
        <w:contextualSpacing/>
      </w:pPr>
    </w:p>
    <w:p w14:paraId="15D2CB7F" w14:textId="77777777" w:rsidR="00F32ACD" w:rsidRPr="004D6753" w:rsidRDefault="00F32ACD" w:rsidP="003703E9">
      <w:pPr>
        <w:contextualSpacing/>
      </w:pPr>
      <w:r w:rsidRPr="004D6753">
        <w:t>WHEREAS, in the opinion of the Town Council of the Town of Smyrna, unless another</w:t>
      </w:r>
    </w:p>
    <w:p w14:paraId="45AAD4AF" w14:textId="6AD5E992" w:rsidR="00F32ACD" w:rsidRPr="004D6753" w:rsidRDefault="00F32ACD" w:rsidP="003703E9">
      <w:pPr>
        <w:contextualSpacing/>
      </w:pPr>
      <w:r w:rsidRPr="004D6753">
        <w:t>exception applies, it is in the best interest of the public health, safety, and welfare to require</w:t>
      </w:r>
      <w:r w:rsidR="003703E9" w:rsidRPr="004D6753">
        <w:t xml:space="preserve"> </w:t>
      </w:r>
      <w:r w:rsidRPr="004D6753">
        <w:t>licenses and rental inspections and certificates of occupancy for rental units that will be occupied</w:t>
      </w:r>
      <w:r w:rsidR="003703E9" w:rsidRPr="004D6753">
        <w:t xml:space="preserve"> </w:t>
      </w:r>
      <w:r w:rsidRPr="004D6753">
        <w:t>by persons directly related to a property owner.</w:t>
      </w:r>
    </w:p>
    <w:p w14:paraId="2BE592A7" w14:textId="77777777" w:rsidR="00707C80" w:rsidRPr="004D6753" w:rsidRDefault="00707C80" w:rsidP="003703E9">
      <w:pPr>
        <w:contextualSpacing/>
      </w:pPr>
    </w:p>
    <w:p w14:paraId="45AE19BC" w14:textId="783532AA" w:rsidR="00F32ACD" w:rsidRPr="004D6753" w:rsidRDefault="00F32ACD" w:rsidP="003703E9">
      <w:pPr>
        <w:contextualSpacing/>
      </w:pPr>
      <w:r w:rsidRPr="004D6753">
        <w:t>NOW THEREFORE, BE IT HEREBY ENACTED by the Town Council of the Town of</w:t>
      </w:r>
    </w:p>
    <w:p w14:paraId="776B03B5" w14:textId="4627380D" w:rsidR="00F32ACD" w:rsidRPr="004D6753" w:rsidRDefault="00F32ACD" w:rsidP="003703E9">
      <w:pPr>
        <w:contextualSpacing/>
      </w:pPr>
      <w:r w:rsidRPr="004D6753">
        <w:t>Smyrna, a majority thereof concurring in Council duly met, that the Smyrna Town Code be and</w:t>
      </w:r>
      <w:r w:rsidR="003703E9" w:rsidRPr="004D6753">
        <w:t xml:space="preserve"> </w:t>
      </w:r>
      <w:r w:rsidRPr="004D6753">
        <w:t>hereby is amended as follows:</w:t>
      </w:r>
    </w:p>
    <w:p w14:paraId="782F5A47" w14:textId="77777777" w:rsidR="00707C80" w:rsidRPr="004D6753" w:rsidRDefault="00707C80" w:rsidP="003703E9">
      <w:pPr>
        <w:contextualSpacing/>
      </w:pPr>
    </w:p>
    <w:p w14:paraId="5F7A36F4" w14:textId="2137E3EA" w:rsidR="00F32ACD" w:rsidRPr="004D6753" w:rsidRDefault="00F32ACD" w:rsidP="003703E9">
      <w:pPr>
        <w:contextualSpacing/>
        <w:rPr>
          <w:color w:val="0B769F" w:themeColor="accent4" w:themeShade="BF"/>
        </w:rPr>
      </w:pPr>
      <w:r w:rsidRPr="004D6753">
        <w:t xml:space="preserve">Section 1. </w:t>
      </w:r>
      <w:r w:rsidRPr="004D6753">
        <w:rPr>
          <w:color w:val="0B769F" w:themeColor="accent4" w:themeShade="BF"/>
        </w:rPr>
        <w:t>Amend Chapter 18 (Buildings and Building Regulations), Article XI (Rental</w:t>
      </w:r>
    </w:p>
    <w:p w14:paraId="6E9B26C0" w14:textId="77777777" w:rsidR="00F32ACD" w:rsidRPr="004D6753" w:rsidRDefault="00F32ACD" w:rsidP="003703E9">
      <w:pPr>
        <w:contextualSpacing/>
        <w:rPr>
          <w:color w:val="0B769F" w:themeColor="accent4" w:themeShade="BF"/>
        </w:rPr>
      </w:pPr>
      <w:r w:rsidRPr="004D6753">
        <w:rPr>
          <w:color w:val="0B769F" w:themeColor="accent4" w:themeShade="BF"/>
        </w:rPr>
        <w:t>Properties), by making insertions as shown by underline and deletions as shown by strike</w:t>
      </w:r>
    </w:p>
    <w:p w14:paraId="512A741B" w14:textId="77777777" w:rsidR="00F32ACD" w:rsidRPr="004D6753" w:rsidRDefault="00F32ACD" w:rsidP="003703E9">
      <w:pPr>
        <w:contextualSpacing/>
        <w:rPr>
          <w:color w:val="0B769F" w:themeColor="accent4" w:themeShade="BF"/>
        </w:rPr>
      </w:pPr>
      <w:r w:rsidRPr="004D6753">
        <w:rPr>
          <w:color w:val="0B769F" w:themeColor="accent4" w:themeShade="BF"/>
        </w:rPr>
        <w:t>through, as follows:</w:t>
      </w:r>
    </w:p>
    <w:p w14:paraId="64B5206D" w14:textId="77777777" w:rsidR="00F32ACD" w:rsidRPr="004D6753" w:rsidRDefault="00F32ACD" w:rsidP="003703E9">
      <w:pPr>
        <w:contextualSpacing/>
      </w:pPr>
      <w:r w:rsidRPr="004D6753">
        <w:t>Sec. 18-402. Rental license required; exceptions; application and fee.</w:t>
      </w:r>
    </w:p>
    <w:p w14:paraId="74906CF8" w14:textId="740FCCEB" w:rsidR="00F32ACD" w:rsidRPr="004D6753" w:rsidRDefault="00F32ACD" w:rsidP="003703E9">
      <w:pPr>
        <w:contextualSpacing/>
      </w:pPr>
      <w:r w:rsidRPr="004D6753">
        <w:t xml:space="preserve">(a) </w:t>
      </w:r>
      <w:r w:rsidRPr="004D6753">
        <w:rPr>
          <w:color w:val="C00000"/>
        </w:rPr>
        <w:t>No dwelling unit may be leased, subleased, or occupied by any person other than the owner</w:t>
      </w:r>
      <w:r w:rsidR="003703E9" w:rsidRPr="004D6753">
        <w:rPr>
          <w:color w:val="C00000"/>
        </w:rPr>
        <w:t xml:space="preserve"> </w:t>
      </w:r>
      <w:r w:rsidRPr="004D6753">
        <w:rPr>
          <w:color w:val="C00000"/>
        </w:rPr>
        <w:t>until a rental license has been issued by the town</w:t>
      </w:r>
      <w:r w:rsidRPr="004D6753">
        <w:t xml:space="preserve">. </w:t>
      </w:r>
    </w:p>
    <w:p w14:paraId="63B1597B" w14:textId="77777777" w:rsidR="00F32ACD" w:rsidRPr="004D6753" w:rsidRDefault="00F32ACD" w:rsidP="003703E9">
      <w:pPr>
        <w:contextualSpacing/>
      </w:pPr>
      <w:r w:rsidRPr="004D6753">
        <w:t>(b) Exceptions.</w:t>
      </w:r>
    </w:p>
    <w:p w14:paraId="25C2B966" w14:textId="50AC7EDF" w:rsidR="00F32ACD" w:rsidRPr="004D6753" w:rsidRDefault="00F32ACD" w:rsidP="00707C80">
      <w:pPr>
        <w:ind w:firstLine="720"/>
        <w:contextualSpacing/>
      </w:pPr>
      <w:r w:rsidRPr="004D6753">
        <w:t>(1) No rental license shall be required where the owner occupies the dwelling unit;</w:t>
      </w:r>
    </w:p>
    <w:p w14:paraId="3A4F3F3E" w14:textId="77777777" w:rsidR="00F32ACD" w:rsidRPr="004D6753" w:rsidRDefault="00F32ACD" w:rsidP="00707C80">
      <w:pPr>
        <w:ind w:firstLine="720"/>
        <w:contextualSpacing/>
        <w:rPr>
          <w:strike/>
          <w:color w:val="C00000"/>
        </w:rPr>
      </w:pPr>
      <w:r w:rsidRPr="004D6753">
        <w:t xml:space="preserve">(2) </w:t>
      </w:r>
      <w:r w:rsidRPr="004D6753">
        <w:rPr>
          <w:strike/>
          <w:color w:val="C00000"/>
        </w:rPr>
        <w:t>No fee shall be charged if the occupant provides written verification that they are</w:t>
      </w:r>
    </w:p>
    <w:p w14:paraId="0D3A086A" w14:textId="77777777" w:rsidR="00F32ACD" w:rsidRPr="004D6753" w:rsidRDefault="00F32ACD" w:rsidP="00707C80">
      <w:pPr>
        <w:ind w:firstLine="720"/>
        <w:contextualSpacing/>
        <w:rPr>
          <w:color w:val="C00000"/>
        </w:rPr>
      </w:pPr>
      <w:r w:rsidRPr="004D6753">
        <w:rPr>
          <w:strike/>
          <w:color w:val="C00000"/>
        </w:rPr>
        <w:lastRenderedPageBreak/>
        <w:t>directly related to the owner</w:t>
      </w:r>
      <w:r w:rsidRPr="004D6753">
        <w:rPr>
          <w:color w:val="C00000"/>
        </w:rPr>
        <w:t xml:space="preserve">. </w:t>
      </w:r>
    </w:p>
    <w:p w14:paraId="06618AA6" w14:textId="77777777" w:rsidR="00F32ACD" w:rsidRPr="004D6753" w:rsidRDefault="00F32ACD" w:rsidP="003703E9">
      <w:pPr>
        <w:contextualSpacing/>
      </w:pPr>
      <w:r w:rsidRPr="004D6753">
        <w:t>(c) Application. Application for a rental license shall be on forms provided by the town and</w:t>
      </w:r>
    </w:p>
    <w:p w14:paraId="6710C85C" w14:textId="77777777" w:rsidR="00F32ACD" w:rsidRPr="004D6753" w:rsidRDefault="00F32ACD" w:rsidP="003703E9">
      <w:pPr>
        <w:contextualSpacing/>
      </w:pPr>
      <w:r w:rsidRPr="004D6753">
        <w:t>signed by at least one co-owner of the subject property. Such forms shall require, among</w:t>
      </w:r>
    </w:p>
    <w:p w14:paraId="09E36B42" w14:textId="77777777" w:rsidR="00F32ACD" w:rsidRPr="004D6753" w:rsidRDefault="00F32ACD" w:rsidP="003703E9">
      <w:pPr>
        <w:contextualSpacing/>
      </w:pPr>
      <w:r w:rsidRPr="004D6753">
        <w:t xml:space="preserve">other information: </w:t>
      </w:r>
    </w:p>
    <w:p w14:paraId="4D4ABACB" w14:textId="77777777" w:rsidR="00F32ACD" w:rsidRPr="004D6753" w:rsidRDefault="00F32ACD" w:rsidP="00707C80">
      <w:pPr>
        <w:ind w:left="720"/>
        <w:contextualSpacing/>
      </w:pPr>
      <w:r w:rsidRPr="004D6753">
        <w:t>(1) The name, address and telephone number of each owner;</w:t>
      </w:r>
    </w:p>
    <w:p w14:paraId="46ECD27D" w14:textId="77777777" w:rsidR="00F32ACD" w:rsidRPr="004D6753" w:rsidRDefault="00F32ACD" w:rsidP="00707C80">
      <w:pPr>
        <w:ind w:left="720"/>
        <w:contextualSpacing/>
      </w:pPr>
      <w:r w:rsidRPr="004D6753">
        <w:t>(2) The address of the unit(s);</w:t>
      </w:r>
    </w:p>
    <w:p w14:paraId="0653EFF6" w14:textId="77777777" w:rsidR="00F32ACD" w:rsidRPr="004D6753" w:rsidRDefault="00F32ACD" w:rsidP="00707C80">
      <w:pPr>
        <w:ind w:left="720"/>
        <w:contextualSpacing/>
      </w:pPr>
      <w:r w:rsidRPr="004D6753">
        <w:t>(3) The maximum occupancy of each unit which shall not exceed the maximum</w:t>
      </w:r>
    </w:p>
    <w:p w14:paraId="5D296F15" w14:textId="77777777" w:rsidR="00F32ACD" w:rsidRPr="004D6753" w:rsidRDefault="00F32ACD" w:rsidP="00707C80">
      <w:pPr>
        <w:ind w:firstLine="720"/>
        <w:contextualSpacing/>
      </w:pPr>
      <w:r w:rsidRPr="004D6753">
        <w:t xml:space="preserve">allowed by town ordinance; </w:t>
      </w:r>
    </w:p>
    <w:p w14:paraId="199753BF" w14:textId="77777777" w:rsidR="00F32ACD" w:rsidRPr="004D6753" w:rsidRDefault="00F32ACD" w:rsidP="00707C80">
      <w:pPr>
        <w:ind w:left="720"/>
        <w:contextualSpacing/>
      </w:pPr>
      <w:r w:rsidRPr="004D6753">
        <w:t>(4) The name, address, and telephone number of the "caretaker" and "alternate</w:t>
      </w:r>
    </w:p>
    <w:p w14:paraId="5D747511" w14:textId="77777777" w:rsidR="00F32ACD" w:rsidRPr="004D6753" w:rsidRDefault="00F32ACD" w:rsidP="00707C80">
      <w:pPr>
        <w:ind w:left="720"/>
        <w:contextualSpacing/>
      </w:pPr>
      <w:r w:rsidRPr="004D6753">
        <w:t xml:space="preserve">caretaker" as required under section 18-406. </w:t>
      </w:r>
    </w:p>
    <w:p w14:paraId="57BBED3C" w14:textId="77777777" w:rsidR="00F32ACD" w:rsidRPr="004D6753" w:rsidRDefault="00F32ACD" w:rsidP="00707C80">
      <w:pPr>
        <w:ind w:left="720"/>
        <w:contextualSpacing/>
      </w:pPr>
      <w:r w:rsidRPr="004D6753">
        <w:t>(5) Certification that the owner will provide the tenant(s)/occupant(s) with written</w:t>
      </w:r>
    </w:p>
    <w:p w14:paraId="5F88EB64" w14:textId="77777777" w:rsidR="00F32ACD" w:rsidRPr="004D6753" w:rsidRDefault="00F32ACD" w:rsidP="00707C80">
      <w:pPr>
        <w:ind w:left="720"/>
        <w:contextualSpacing/>
      </w:pPr>
      <w:r w:rsidRPr="004D6753">
        <w:t xml:space="preserve">notice of the conditions of the occupancy agreement required by section 18-404. </w:t>
      </w:r>
    </w:p>
    <w:p w14:paraId="15D774F2" w14:textId="5B4C6F7F" w:rsidR="00F32ACD" w:rsidRPr="004D6753" w:rsidRDefault="00F32ACD" w:rsidP="003703E9">
      <w:pPr>
        <w:contextualSpacing/>
      </w:pPr>
      <w:r w:rsidRPr="004D6753">
        <w:t>(d) Fee. The annual fee for a rental license shall be as set forth in the fee schedule per unit per</w:t>
      </w:r>
      <w:r w:rsidR="00707C80" w:rsidRPr="004D6753">
        <w:t xml:space="preserve"> </w:t>
      </w:r>
      <w:r w:rsidRPr="004D6753">
        <w:t>calendar year, payable in advance at time of application. Rental license fees are payable by</w:t>
      </w:r>
      <w:r w:rsidR="00707C80" w:rsidRPr="004D6753">
        <w:t xml:space="preserve"> </w:t>
      </w:r>
      <w:r w:rsidRPr="004D6753">
        <w:t>the first day of each calendar year. Licenses applied for and paid for in December of any</w:t>
      </w:r>
      <w:r w:rsidR="00707C80" w:rsidRPr="004D6753">
        <w:t xml:space="preserve"> </w:t>
      </w:r>
      <w:r w:rsidRPr="004D6753">
        <w:t xml:space="preserve">year shall be issued for the following calendar year. </w:t>
      </w:r>
    </w:p>
    <w:p w14:paraId="5B4CA3C1" w14:textId="77777777" w:rsidR="00707C80" w:rsidRPr="004D6753" w:rsidRDefault="00707C80" w:rsidP="003703E9">
      <w:pPr>
        <w:contextualSpacing/>
      </w:pPr>
    </w:p>
    <w:p w14:paraId="05AE2476" w14:textId="168A863E" w:rsidR="00F32ACD" w:rsidRPr="004D6753" w:rsidRDefault="00F32ACD" w:rsidP="003703E9">
      <w:pPr>
        <w:contextualSpacing/>
      </w:pPr>
      <w:r w:rsidRPr="004D6753">
        <w:t>Sec. 18-403. Rental certificate of occupancy; inspections; exceptions; fee.</w:t>
      </w:r>
    </w:p>
    <w:p w14:paraId="04B96D5B" w14:textId="77777777" w:rsidR="00F32ACD" w:rsidRPr="004D6753" w:rsidRDefault="00F32ACD" w:rsidP="003703E9">
      <w:pPr>
        <w:contextualSpacing/>
      </w:pPr>
      <w:r w:rsidRPr="004D6753">
        <w:t>(a) Rental certificate of occupancy required before re-occupancy. No rental unit shall be</w:t>
      </w:r>
    </w:p>
    <w:p w14:paraId="58A4EF29" w14:textId="77777777" w:rsidR="00F32ACD" w:rsidRPr="004D6753" w:rsidRDefault="00F32ACD" w:rsidP="003703E9">
      <w:pPr>
        <w:contextualSpacing/>
        <w:rPr>
          <w:strike/>
          <w:color w:val="C00000"/>
        </w:rPr>
      </w:pPr>
      <w:r w:rsidRPr="004D6753">
        <w:t xml:space="preserve">occupied after a vacancy by any person other than the owner </w:t>
      </w:r>
      <w:r w:rsidRPr="004D6753">
        <w:rPr>
          <w:strike/>
          <w:color w:val="C00000"/>
        </w:rPr>
        <w:t>or persons related directly to</w:t>
      </w:r>
    </w:p>
    <w:p w14:paraId="4A77CD16" w14:textId="77777777" w:rsidR="00F32ACD" w:rsidRPr="004D6753" w:rsidRDefault="00F32ACD" w:rsidP="003703E9">
      <w:pPr>
        <w:contextualSpacing/>
      </w:pPr>
      <w:r w:rsidRPr="004D6753">
        <w:rPr>
          <w:strike/>
          <w:color w:val="C00000"/>
        </w:rPr>
        <w:t>the owner</w:t>
      </w:r>
      <w:r w:rsidRPr="004D6753">
        <w:rPr>
          <w:color w:val="C00000"/>
        </w:rPr>
        <w:t xml:space="preserve"> </w:t>
      </w:r>
      <w:r w:rsidRPr="004D6753">
        <w:t>unless a rental certificate of occupancy has been issued by the town as herein</w:t>
      </w:r>
    </w:p>
    <w:p w14:paraId="7103B2FC" w14:textId="77777777" w:rsidR="00F32ACD" w:rsidRPr="004D6753" w:rsidRDefault="00F32ACD" w:rsidP="003703E9">
      <w:pPr>
        <w:contextualSpacing/>
      </w:pPr>
      <w:r w:rsidRPr="004D6753">
        <w:t xml:space="preserve">provided. </w:t>
      </w:r>
    </w:p>
    <w:p w14:paraId="35F66043" w14:textId="77777777" w:rsidR="00F32ACD" w:rsidRPr="004D6753" w:rsidRDefault="00F32ACD" w:rsidP="003703E9">
      <w:pPr>
        <w:contextualSpacing/>
      </w:pPr>
      <w:r w:rsidRPr="004D6753">
        <w:t>(b) Inspection; rental certificate of occupancy. No rental certificate of occupancy shall be</w:t>
      </w:r>
    </w:p>
    <w:p w14:paraId="47D7C7C6" w14:textId="7A235954" w:rsidR="00F32ACD" w:rsidRPr="004D6753" w:rsidRDefault="00F32ACD" w:rsidP="003703E9">
      <w:pPr>
        <w:contextualSpacing/>
      </w:pPr>
      <w:r w:rsidRPr="004D6753">
        <w:t xml:space="preserve">issued until an inspection shall have been conducted by the town to </w:t>
      </w:r>
      <w:r w:rsidR="00BE0AEB" w:rsidRPr="004D6753">
        <w:rPr>
          <w:color w:val="C00000"/>
          <w:u w:val="single"/>
        </w:rPr>
        <w:t>ensure</w:t>
      </w:r>
      <w:r w:rsidRPr="004D6753">
        <w:rPr>
          <w:color w:val="C00000"/>
        </w:rPr>
        <w:t xml:space="preserve"> </w:t>
      </w:r>
      <w:r w:rsidR="00BE0AEB" w:rsidRPr="004D6753">
        <w:rPr>
          <w:strike/>
          <w:color w:val="C00000"/>
        </w:rPr>
        <w:t>insure</w:t>
      </w:r>
      <w:r w:rsidR="00BE0AEB" w:rsidRPr="004D6753">
        <w:rPr>
          <w:color w:val="C00000"/>
        </w:rPr>
        <w:t xml:space="preserve"> </w:t>
      </w:r>
      <w:r w:rsidRPr="004D6753">
        <w:t>that the</w:t>
      </w:r>
    </w:p>
    <w:p w14:paraId="3C17E42D" w14:textId="77777777" w:rsidR="00F32ACD" w:rsidRPr="004D6753" w:rsidRDefault="00F32ACD" w:rsidP="003703E9">
      <w:pPr>
        <w:contextualSpacing/>
      </w:pPr>
      <w:r w:rsidRPr="004D6753">
        <w:t>dwelling unit is in substantial compliance with the building, plumbing, housing, electrical,</w:t>
      </w:r>
    </w:p>
    <w:p w14:paraId="7B9965BD" w14:textId="77777777" w:rsidR="00F32ACD" w:rsidRPr="004D6753" w:rsidRDefault="00F32ACD" w:rsidP="003703E9">
      <w:pPr>
        <w:contextualSpacing/>
      </w:pPr>
      <w:r w:rsidRPr="004D6753">
        <w:t>fire, and property maintenance codes of the town. After notification of vacancy by the</w:t>
      </w:r>
    </w:p>
    <w:p w14:paraId="46E10A3B" w14:textId="77777777" w:rsidR="00F32ACD" w:rsidRPr="004D6753" w:rsidRDefault="00F32ACD" w:rsidP="003703E9">
      <w:pPr>
        <w:contextualSpacing/>
      </w:pPr>
      <w:r w:rsidRPr="004D6753">
        <w:t>owner, the town will conduct the inspection within five working days. A rental unit shall be</w:t>
      </w:r>
    </w:p>
    <w:p w14:paraId="42525BF7" w14:textId="77777777" w:rsidR="00F32ACD" w:rsidRPr="004D6753" w:rsidRDefault="00F32ACD" w:rsidP="003703E9">
      <w:pPr>
        <w:contextualSpacing/>
      </w:pPr>
      <w:r w:rsidRPr="004D6753">
        <w:t xml:space="preserve">deemed to be not in substantial compliance if: </w:t>
      </w:r>
    </w:p>
    <w:p w14:paraId="27149827" w14:textId="1959B714" w:rsidR="00F32ACD" w:rsidRPr="004D6753" w:rsidRDefault="00F32ACD" w:rsidP="00707C80">
      <w:pPr>
        <w:ind w:left="720"/>
        <w:contextualSpacing/>
      </w:pPr>
      <w:r w:rsidRPr="004D6753">
        <w:t>(1) There are one or more violations which pose a serious and substantial threat to the</w:t>
      </w:r>
      <w:r w:rsidR="00011A40" w:rsidRPr="004D6753">
        <w:t xml:space="preserve"> </w:t>
      </w:r>
      <w:r w:rsidRPr="004D6753">
        <w:t xml:space="preserve">health, safety or welfare of the occupants; or </w:t>
      </w:r>
    </w:p>
    <w:p w14:paraId="5C1DE390" w14:textId="77777777" w:rsidR="00F32ACD" w:rsidRPr="004D6753" w:rsidRDefault="00F32ACD" w:rsidP="00707C80">
      <w:pPr>
        <w:ind w:left="720"/>
        <w:contextualSpacing/>
      </w:pPr>
      <w:r w:rsidRPr="004D6753">
        <w:t>(2) There is an extensive number of minor violations which, cumulatively, pose a</w:t>
      </w:r>
    </w:p>
    <w:p w14:paraId="01AFEB86" w14:textId="77777777" w:rsidR="00F32ACD" w:rsidRPr="004D6753" w:rsidRDefault="00F32ACD" w:rsidP="00707C80">
      <w:pPr>
        <w:ind w:left="720"/>
        <w:contextualSpacing/>
      </w:pPr>
      <w:r w:rsidRPr="004D6753">
        <w:t>significant threat to the health, safety, welfare or morale of the occupants.</w:t>
      </w:r>
    </w:p>
    <w:p w14:paraId="116E9B67" w14:textId="77777777" w:rsidR="00707C80" w:rsidRPr="004D6753" w:rsidRDefault="00707C80" w:rsidP="003703E9">
      <w:pPr>
        <w:contextualSpacing/>
      </w:pPr>
    </w:p>
    <w:p w14:paraId="0962F198" w14:textId="3EF328BC" w:rsidR="00F32ACD" w:rsidRPr="004D6753" w:rsidRDefault="00F32ACD" w:rsidP="003703E9">
      <w:pPr>
        <w:contextualSpacing/>
      </w:pPr>
      <w:r w:rsidRPr="004D6753">
        <w:t>It is the intent of this article, and the code enforcement official shall be guided accordingly, that</w:t>
      </w:r>
      <w:r w:rsidR="00707C80" w:rsidRPr="004D6753">
        <w:t xml:space="preserve"> </w:t>
      </w:r>
      <w:r w:rsidRPr="004D6753">
        <w:t>the greater the cumulative number of violations observed in a rental unit, the less serious any of</w:t>
      </w:r>
      <w:r w:rsidR="00707C80" w:rsidRPr="004D6753">
        <w:t xml:space="preserve"> </w:t>
      </w:r>
      <w:r w:rsidRPr="004D6753">
        <w:t>them must be to result in a determination that a unit is not in substantial compliance; and</w:t>
      </w:r>
      <w:r w:rsidR="00707C80" w:rsidRPr="004D6753">
        <w:t xml:space="preserve"> conversely</w:t>
      </w:r>
      <w:r w:rsidRPr="004D6753">
        <w:t>, the more serious the violations, the fewer there need be to result in a determination</w:t>
      </w:r>
      <w:r w:rsidR="00707C80" w:rsidRPr="004D6753">
        <w:t xml:space="preserve"> </w:t>
      </w:r>
      <w:r w:rsidRPr="004D6753">
        <w:t>that a rental unit is not in substantial compliance.</w:t>
      </w:r>
    </w:p>
    <w:p w14:paraId="76ABB359" w14:textId="6195E85D" w:rsidR="00F32ACD" w:rsidRPr="004D6753" w:rsidRDefault="00F32ACD" w:rsidP="003703E9">
      <w:pPr>
        <w:contextualSpacing/>
      </w:pPr>
      <w:r w:rsidRPr="004D6753">
        <w:t>(c) Exceptions. No rental certificate of occupancy and no inspection shall be required for any of</w:t>
      </w:r>
      <w:r w:rsidR="00707C80" w:rsidRPr="004D6753">
        <w:t xml:space="preserve"> </w:t>
      </w:r>
      <w:r w:rsidRPr="004D6753">
        <w:t xml:space="preserve">the following: </w:t>
      </w:r>
    </w:p>
    <w:p w14:paraId="340C530C" w14:textId="77777777" w:rsidR="00F32ACD" w:rsidRPr="004D6753" w:rsidRDefault="00F32ACD" w:rsidP="00707C80">
      <w:pPr>
        <w:ind w:left="720"/>
        <w:contextualSpacing/>
      </w:pPr>
      <w:r w:rsidRPr="004D6753">
        <w:t xml:space="preserve">(1) Any rental unit occupied by the owner </w:t>
      </w:r>
      <w:r w:rsidRPr="004D6753">
        <w:rPr>
          <w:strike/>
          <w:color w:val="C00000"/>
        </w:rPr>
        <w:t>or by persons directly related to the owner;</w:t>
      </w:r>
    </w:p>
    <w:p w14:paraId="5F6A3E8C" w14:textId="77777777" w:rsidR="00B95E54" w:rsidRPr="00671E2D" w:rsidRDefault="00F32ACD" w:rsidP="00B95E54">
      <w:pPr>
        <w:ind w:left="720"/>
        <w:contextualSpacing/>
        <w:rPr>
          <w:sz w:val="22"/>
          <w:szCs w:val="22"/>
        </w:rPr>
      </w:pPr>
      <w:r w:rsidRPr="004D6753">
        <w:t>(2) Any rental unit for which a certificate of occupancy has been issued within the past</w:t>
      </w:r>
      <w:r w:rsidR="00707C80" w:rsidRPr="004D6753">
        <w:t xml:space="preserve"> </w:t>
      </w:r>
      <w:r w:rsidRPr="004D6753">
        <w:t xml:space="preserve">12 months following construction or substantial reconstruction of such rental unit; Provided however, anything in this article to the contrary notwithstanding, </w:t>
      </w:r>
      <w:r w:rsidRPr="004D6753">
        <w:lastRenderedPageBreak/>
        <w:t>where any</w:t>
      </w:r>
      <w:r w:rsidR="00707C80" w:rsidRPr="004D6753">
        <w:t xml:space="preserve"> </w:t>
      </w:r>
      <w:r w:rsidRPr="004D6753">
        <w:t>dwelling unit otherwise excepted from the requirement of a rental certificate of</w:t>
      </w:r>
      <w:r w:rsidR="00707C80" w:rsidRPr="004D6753">
        <w:t xml:space="preserve"> </w:t>
      </w:r>
      <w:r w:rsidRPr="004D6753">
        <w:t>occupancy and inspection is determined to be in significant violation of any town</w:t>
      </w:r>
      <w:r w:rsidR="00707C80" w:rsidRPr="004D6753">
        <w:t xml:space="preserve"> </w:t>
      </w:r>
      <w:r w:rsidRPr="004D6753">
        <w:t>building, housing, electrical, plumbing, fire or property maintenance code, such</w:t>
      </w:r>
      <w:r w:rsidR="00707C80" w:rsidRPr="004D6753">
        <w:t xml:space="preserve"> </w:t>
      </w:r>
      <w:r w:rsidRPr="004D6753">
        <w:t>dwelling unit shall not thereafter be reoccupied after the first vacancy following such</w:t>
      </w:r>
      <w:r w:rsidR="00707C80" w:rsidRPr="004D6753">
        <w:t xml:space="preserve"> </w:t>
      </w:r>
      <w:r w:rsidRPr="004D6753">
        <w:t>determination until a rental certificate of occupancy shall be issued following an</w:t>
      </w:r>
      <w:r w:rsidR="00707C80" w:rsidRPr="004D6753">
        <w:t xml:space="preserve"> </w:t>
      </w:r>
      <w:r w:rsidRPr="004D6753">
        <w:t>inspection as provided herein. "Significant violation" for purposes hereof shall mean</w:t>
      </w:r>
      <w:r w:rsidR="00707C80" w:rsidRPr="004D6753">
        <w:t xml:space="preserve"> </w:t>
      </w:r>
      <w:r w:rsidRPr="004D6753">
        <w:t>violations which because of their seriousness or because of their extensive number, in</w:t>
      </w:r>
      <w:r w:rsidR="00707C80" w:rsidRPr="004D6753">
        <w:t xml:space="preserve"> </w:t>
      </w:r>
      <w:r w:rsidRPr="004D6753">
        <w:t>the aggregate, pose a significant threat to the health, safety, welfare or morale of the</w:t>
      </w:r>
      <w:r w:rsidR="00707C80" w:rsidRPr="004D6753">
        <w:t xml:space="preserve"> </w:t>
      </w:r>
      <w:r w:rsidRPr="004D6753">
        <w:t>occupants</w:t>
      </w:r>
      <w:r w:rsidRPr="00671E2D">
        <w:rPr>
          <w:sz w:val="22"/>
          <w:szCs w:val="22"/>
        </w:rPr>
        <w:t xml:space="preserve">. </w:t>
      </w:r>
    </w:p>
    <w:p w14:paraId="6BC3858C" w14:textId="77777777" w:rsidR="00BE0AEB" w:rsidRDefault="00BE0AEB" w:rsidP="00671E2D">
      <w:pPr>
        <w:jc w:val="center"/>
        <w:rPr>
          <w:b/>
          <w:bCs/>
        </w:rPr>
      </w:pPr>
    </w:p>
    <w:p w14:paraId="5277418B" w14:textId="7BE44255" w:rsidR="00671E2D" w:rsidRPr="004E31BB" w:rsidRDefault="00671E2D" w:rsidP="00671E2D">
      <w:pPr>
        <w:jc w:val="center"/>
        <w:rPr>
          <w:b/>
          <w:bCs/>
          <w:color w:val="3A7C22" w:themeColor="accent6" w:themeShade="BF"/>
        </w:rPr>
      </w:pPr>
      <w:r w:rsidRPr="004E31BB">
        <w:rPr>
          <w:b/>
          <w:bCs/>
          <w:color w:val="3A7C22" w:themeColor="accent6" w:themeShade="BF"/>
        </w:rPr>
        <w:t>Kent County News</w:t>
      </w:r>
    </w:p>
    <w:p w14:paraId="54B61C94" w14:textId="4002DD9B" w:rsidR="00671E2D" w:rsidRPr="00671E2D" w:rsidRDefault="00671E2D">
      <w:r>
        <w:tab/>
        <w:t xml:space="preserve">Since we, as residents of Hickory Hollow, live in Kent County, it would behoove all of us to know what is happening in our county.  A wonderful source for pertinent information is the “Kent County Levy Court” newsletter that is delivered to our doorsteps via the USPS.  Levy Court news can also be accessed online at: </w:t>
      </w:r>
      <w:hyperlink r:id="rId26" w:history="1">
        <w:r w:rsidRPr="008F156C">
          <w:rPr>
            <w:rStyle w:val="Hyperlink"/>
            <w:color w:val="68A0B0" w:themeColor="hyperlink" w:themeTint="BF"/>
          </w:rPr>
          <w:t>https://www.kentcountyde.gov/Home</w:t>
        </w:r>
      </w:hyperlink>
      <w:r>
        <w:rPr>
          <w:color w:val="215E99" w:themeColor="text2" w:themeTint="BF"/>
          <w:u w:val="single"/>
        </w:rPr>
        <w:t xml:space="preserve">  </w:t>
      </w:r>
      <w:r w:rsidRPr="00671E2D">
        <w:t>The current issue explains at length the senior/veteran property tax credits available for Kent County residents and a thorough explanation of the current property tax statement</w:t>
      </w:r>
      <w:r w:rsidR="00B44B7A">
        <w:t xml:space="preserve"> and the rates utilized.</w:t>
      </w:r>
    </w:p>
    <w:p w14:paraId="084D284F" w14:textId="77777777" w:rsidR="00BE0AEB" w:rsidRDefault="00BE0AEB" w:rsidP="00671E2D">
      <w:pPr>
        <w:jc w:val="center"/>
        <w:rPr>
          <w:b/>
          <w:bCs/>
          <w:color w:val="3A7C22" w:themeColor="accent6" w:themeShade="BF"/>
          <w:sz w:val="28"/>
          <w:szCs w:val="28"/>
        </w:rPr>
      </w:pPr>
    </w:p>
    <w:p w14:paraId="65C5B20F" w14:textId="77777777" w:rsidR="004D6753" w:rsidRDefault="004D6753">
      <w:pPr>
        <w:rPr>
          <w:b/>
          <w:bCs/>
          <w:color w:val="3A7C22" w:themeColor="accent6" w:themeShade="BF"/>
          <w:sz w:val="28"/>
          <w:szCs w:val="28"/>
        </w:rPr>
      </w:pPr>
      <w:r>
        <w:rPr>
          <w:b/>
          <w:bCs/>
          <w:color w:val="3A7C22" w:themeColor="accent6" w:themeShade="BF"/>
          <w:sz w:val="28"/>
          <w:szCs w:val="28"/>
        </w:rPr>
        <w:br w:type="page"/>
      </w:r>
    </w:p>
    <w:p w14:paraId="4C4DCD10" w14:textId="4AC0E95F" w:rsidR="008711B8" w:rsidRDefault="00011A40" w:rsidP="00671E2D">
      <w:pPr>
        <w:jc w:val="center"/>
        <w:rPr>
          <w:b/>
          <w:bCs/>
          <w:color w:val="3A7C22" w:themeColor="accent6" w:themeShade="BF"/>
          <w:sz w:val="28"/>
          <w:szCs w:val="28"/>
        </w:rPr>
      </w:pPr>
      <w:r w:rsidRPr="00011A40">
        <w:rPr>
          <w:b/>
          <w:bCs/>
          <w:color w:val="3A7C22" w:themeColor="accent6" w:themeShade="BF"/>
          <w:sz w:val="28"/>
          <w:szCs w:val="28"/>
        </w:rPr>
        <w:lastRenderedPageBreak/>
        <w:t>Word Search Puzzle</w:t>
      </w:r>
      <w:r w:rsidR="00F32ACD" w:rsidRPr="00011A40">
        <w:rPr>
          <w:b/>
          <w:bCs/>
          <w:color w:val="3A7C22" w:themeColor="accent6" w:themeShade="BF"/>
          <w:sz w:val="28"/>
          <w:szCs w:val="28"/>
        </w:rPr>
        <w:t>.</w:t>
      </w:r>
    </w:p>
    <w:p w14:paraId="2F1A8445" w14:textId="44A5F781" w:rsidR="00915031" w:rsidRDefault="00915031" w:rsidP="008711B8">
      <w:pPr>
        <w:tabs>
          <w:tab w:val="left" w:pos="1584"/>
        </w:tabs>
      </w:pPr>
      <w:r w:rsidRPr="00915031">
        <w:rPr>
          <w:noProof/>
        </w:rPr>
        <w:drawing>
          <wp:inline distT="0" distB="0" distL="0" distR="0" wp14:anchorId="2410C3CB" wp14:editId="41465E59">
            <wp:extent cx="5943600" cy="7182485"/>
            <wp:effectExtent l="0" t="0" r="0" b="0"/>
            <wp:docPr id="3254096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182485"/>
                    </a:xfrm>
                    <a:prstGeom prst="rect">
                      <a:avLst/>
                    </a:prstGeom>
                    <a:noFill/>
                    <a:ln>
                      <a:noFill/>
                    </a:ln>
                  </pic:spPr>
                </pic:pic>
              </a:graphicData>
            </a:graphic>
          </wp:inline>
        </w:drawing>
      </w:r>
    </w:p>
    <w:p w14:paraId="7A64E1AD" w14:textId="66B312EA" w:rsidR="008711B8" w:rsidRDefault="008711B8">
      <w:r>
        <w:br w:type="page"/>
      </w:r>
    </w:p>
    <w:p w14:paraId="7EE9870D" w14:textId="52409521" w:rsidR="00C119C9" w:rsidRPr="00AB16DB" w:rsidRDefault="008711B8" w:rsidP="003D1323">
      <w:pPr>
        <w:ind w:firstLine="720"/>
        <w:contextualSpacing/>
      </w:pPr>
      <w:r w:rsidRPr="008711B8">
        <w:rPr>
          <w:noProof/>
        </w:rPr>
        <w:lastRenderedPageBreak/>
        <w:drawing>
          <wp:inline distT="0" distB="0" distL="0" distR="0" wp14:anchorId="4382DB6A" wp14:editId="77A17AFB">
            <wp:extent cx="5943600" cy="7217410"/>
            <wp:effectExtent l="0" t="0" r="0" b="2540"/>
            <wp:docPr id="1944939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217410"/>
                    </a:xfrm>
                    <a:prstGeom prst="rect">
                      <a:avLst/>
                    </a:prstGeom>
                    <a:noFill/>
                    <a:ln>
                      <a:noFill/>
                    </a:ln>
                  </pic:spPr>
                </pic:pic>
              </a:graphicData>
            </a:graphic>
          </wp:inline>
        </w:drawing>
      </w:r>
    </w:p>
    <w:sectPr w:rsidR="00C119C9" w:rsidRPr="00AB16DB" w:rsidSect="004D6753">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E6B00A" w14:textId="77777777" w:rsidR="00A1173E" w:rsidRDefault="00A1173E" w:rsidP="006319C7">
      <w:pPr>
        <w:spacing w:after="0"/>
      </w:pPr>
      <w:r>
        <w:separator/>
      </w:r>
    </w:p>
  </w:endnote>
  <w:endnote w:type="continuationSeparator" w:id="0">
    <w:p w14:paraId="5F31CB74" w14:textId="77777777" w:rsidR="00A1173E" w:rsidRDefault="00A1173E" w:rsidP="006319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56526803"/>
      <w:docPartObj>
        <w:docPartGallery w:val="Page Numbers (Bottom of Page)"/>
        <w:docPartUnique/>
      </w:docPartObj>
    </w:sdtPr>
    <w:sdtEndPr>
      <w:rPr>
        <w:noProof/>
      </w:rPr>
    </w:sdtEndPr>
    <w:sdtContent>
      <w:p w14:paraId="2D8E6A2C" w14:textId="3587EB03" w:rsidR="006319C7" w:rsidRDefault="006319C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9969B0" w14:textId="77777777" w:rsidR="006319C7" w:rsidRDefault="006319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908DE6" w14:textId="77777777" w:rsidR="00A1173E" w:rsidRDefault="00A1173E" w:rsidP="006319C7">
      <w:pPr>
        <w:spacing w:after="0"/>
      </w:pPr>
      <w:r>
        <w:separator/>
      </w:r>
    </w:p>
  </w:footnote>
  <w:footnote w:type="continuationSeparator" w:id="0">
    <w:p w14:paraId="775FF10F" w14:textId="77777777" w:rsidR="00A1173E" w:rsidRDefault="00A1173E" w:rsidP="006319C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FA7189"/>
    <w:multiLevelType w:val="hybridMultilevel"/>
    <w:tmpl w:val="14E4CB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F253F91"/>
    <w:multiLevelType w:val="hybridMultilevel"/>
    <w:tmpl w:val="C55E39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AB0114E"/>
    <w:multiLevelType w:val="hybridMultilevel"/>
    <w:tmpl w:val="1A129C42"/>
    <w:lvl w:ilvl="0" w:tplc="D8909FC8">
      <w:start w:val="1"/>
      <w:numFmt w:val="bullet"/>
      <w:lvlText w:val=""/>
      <w:lvlJc w:val="left"/>
      <w:pPr>
        <w:ind w:left="63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F815C70"/>
    <w:multiLevelType w:val="hybridMultilevel"/>
    <w:tmpl w:val="102A61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1D0C4C"/>
    <w:multiLevelType w:val="hybridMultilevel"/>
    <w:tmpl w:val="86726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E585957"/>
    <w:multiLevelType w:val="hybridMultilevel"/>
    <w:tmpl w:val="3CE8E7B6"/>
    <w:lvl w:ilvl="0" w:tplc="D8909FC8">
      <w:start w:val="1"/>
      <w:numFmt w:val="bullet"/>
      <w:lvlText w:val=""/>
      <w:lvlJc w:val="left"/>
      <w:pPr>
        <w:ind w:left="630" w:hanging="360"/>
      </w:pPr>
      <w:rPr>
        <w:rFonts w:ascii="Symbol" w:hAnsi="Symbol" w:hint="default"/>
        <w:color w:val="auto"/>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cs="Courier New" w:hint="default"/>
      </w:rPr>
    </w:lvl>
    <w:lvl w:ilvl="5" w:tplc="04090005">
      <w:start w:val="1"/>
      <w:numFmt w:val="bullet"/>
      <w:lvlText w:val=""/>
      <w:lvlJc w:val="left"/>
      <w:pPr>
        <w:ind w:left="4230" w:hanging="360"/>
      </w:pPr>
      <w:rPr>
        <w:rFonts w:ascii="Wingdings" w:hAnsi="Wingdings" w:hint="default"/>
      </w:rPr>
    </w:lvl>
    <w:lvl w:ilvl="6" w:tplc="04090001">
      <w:start w:val="1"/>
      <w:numFmt w:val="bullet"/>
      <w:lvlText w:val=""/>
      <w:lvlJc w:val="left"/>
      <w:pPr>
        <w:ind w:left="4950" w:hanging="360"/>
      </w:pPr>
      <w:rPr>
        <w:rFonts w:ascii="Symbol" w:hAnsi="Symbol" w:hint="default"/>
      </w:rPr>
    </w:lvl>
    <w:lvl w:ilvl="7" w:tplc="04090003">
      <w:start w:val="1"/>
      <w:numFmt w:val="bullet"/>
      <w:lvlText w:val="o"/>
      <w:lvlJc w:val="left"/>
      <w:pPr>
        <w:ind w:left="5670" w:hanging="360"/>
      </w:pPr>
      <w:rPr>
        <w:rFonts w:ascii="Courier New" w:hAnsi="Courier New" w:cs="Courier New" w:hint="default"/>
      </w:rPr>
    </w:lvl>
    <w:lvl w:ilvl="8" w:tplc="04090005">
      <w:start w:val="1"/>
      <w:numFmt w:val="bullet"/>
      <w:lvlText w:val=""/>
      <w:lvlJc w:val="left"/>
      <w:pPr>
        <w:ind w:left="6390" w:hanging="360"/>
      </w:pPr>
      <w:rPr>
        <w:rFonts w:ascii="Wingdings" w:hAnsi="Wingdings" w:hint="default"/>
      </w:rPr>
    </w:lvl>
  </w:abstractNum>
  <w:num w:numId="1" w16cid:durableId="678118149">
    <w:abstractNumId w:val="4"/>
  </w:num>
  <w:num w:numId="2" w16cid:durableId="1168248975">
    <w:abstractNumId w:val="0"/>
  </w:num>
  <w:num w:numId="3" w16cid:durableId="1721242853">
    <w:abstractNumId w:val="1"/>
  </w:num>
  <w:num w:numId="4" w16cid:durableId="2122868969">
    <w:abstractNumId w:val="5"/>
  </w:num>
  <w:num w:numId="5" w16cid:durableId="465197247">
    <w:abstractNumId w:val="2"/>
  </w:num>
  <w:num w:numId="6" w16cid:durableId="5444082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60E"/>
    <w:rsid w:val="00011A40"/>
    <w:rsid w:val="000729CA"/>
    <w:rsid w:val="00081D04"/>
    <w:rsid w:val="000B087C"/>
    <w:rsid w:val="000C34E2"/>
    <w:rsid w:val="00105D23"/>
    <w:rsid w:val="00150F07"/>
    <w:rsid w:val="00160E82"/>
    <w:rsid w:val="00161AA7"/>
    <w:rsid w:val="0017648D"/>
    <w:rsid w:val="001A21DA"/>
    <w:rsid w:val="002333CD"/>
    <w:rsid w:val="00331335"/>
    <w:rsid w:val="003315A1"/>
    <w:rsid w:val="003351A6"/>
    <w:rsid w:val="00342FAF"/>
    <w:rsid w:val="00346AA8"/>
    <w:rsid w:val="003703E9"/>
    <w:rsid w:val="003D1323"/>
    <w:rsid w:val="003F77C4"/>
    <w:rsid w:val="00463E17"/>
    <w:rsid w:val="00475D8E"/>
    <w:rsid w:val="004A3CB4"/>
    <w:rsid w:val="004A518F"/>
    <w:rsid w:val="004D6753"/>
    <w:rsid w:val="004E31BB"/>
    <w:rsid w:val="00501CF1"/>
    <w:rsid w:val="00554B46"/>
    <w:rsid w:val="00584C2A"/>
    <w:rsid w:val="006319C7"/>
    <w:rsid w:val="00660EDC"/>
    <w:rsid w:val="00671E2D"/>
    <w:rsid w:val="006F1DC9"/>
    <w:rsid w:val="00707C80"/>
    <w:rsid w:val="00746E2C"/>
    <w:rsid w:val="00767F26"/>
    <w:rsid w:val="007838B0"/>
    <w:rsid w:val="0079220A"/>
    <w:rsid w:val="008711B8"/>
    <w:rsid w:val="008A7C10"/>
    <w:rsid w:val="00905A23"/>
    <w:rsid w:val="00915031"/>
    <w:rsid w:val="00923710"/>
    <w:rsid w:val="009F66E0"/>
    <w:rsid w:val="00A1173E"/>
    <w:rsid w:val="00A1298B"/>
    <w:rsid w:val="00A2760E"/>
    <w:rsid w:val="00A93901"/>
    <w:rsid w:val="00AB16DB"/>
    <w:rsid w:val="00AB24EA"/>
    <w:rsid w:val="00AC08C2"/>
    <w:rsid w:val="00AD1434"/>
    <w:rsid w:val="00AE3C02"/>
    <w:rsid w:val="00AF0379"/>
    <w:rsid w:val="00B42F8D"/>
    <w:rsid w:val="00B44B7A"/>
    <w:rsid w:val="00B94631"/>
    <w:rsid w:val="00B95E54"/>
    <w:rsid w:val="00BE0AEB"/>
    <w:rsid w:val="00C119C9"/>
    <w:rsid w:val="00CE78B8"/>
    <w:rsid w:val="00D7187C"/>
    <w:rsid w:val="00D7737E"/>
    <w:rsid w:val="00DF3763"/>
    <w:rsid w:val="00E22A66"/>
    <w:rsid w:val="00E618F5"/>
    <w:rsid w:val="00E66FB7"/>
    <w:rsid w:val="00EB6D36"/>
    <w:rsid w:val="00F03390"/>
    <w:rsid w:val="00F313CE"/>
    <w:rsid w:val="00F32ACD"/>
    <w:rsid w:val="00F47F6D"/>
    <w:rsid w:val="00F53C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1FF10"/>
  <w15:chartTrackingRefBased/>
  <w15:docId w15:val="{6F11E0CC-9B4C-4F2B-8F65-36D3F2F0E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2760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2760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2760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A2760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2760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2760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2760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2760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2760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760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2760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2760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A2760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2760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276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76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76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760E"/>
    <w:rPr>
      <w:rFonts w:eastAsiaTheme="majorEastAsia" w:cstheme="majorBidi"/>
      <w:color w:val="272727" w:themeColor="text1" w:themeTint="D8"/>
    </w:rPr>
  </w:style>
  <w:style w:type="paragraph" w:styleId="Title">
    <w:name w:val="Title"/>
    <w:basedOn w:val="Normal"/>
    <w:next w:val="Normal"/>
    <w:link w:val="TitleChar"/>
    <w:uiPriority w:val="10"/>
    <w:qFormat/>
    <w:rsid w:val="00A2760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76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2760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276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2760E"/>
    <w:pPr>
      <w:spacing w:before="160"/>
      <w:jc w:val="center"/>
    </w:pPr>
    <w:rPr>
      <w:i/>
      <w:iCs/>
      <w:color w:val="404040" w:themeColor="text1" w:themeTint="BF"/>
    </w:rPr>
  </w:style>
  <w:style w:type="character" w:customStyle="1" w:styleId="QuoteChar">
    <w:name w:val="Quote Char"/>
    <w:basedOn w:val="DefaultParagraphFont"/>
    <w:link w:val="Quote"/>
    <w:uiPriority w:val="29"/>
    <w:rsid w:val="00A2760E"/>
    <w:rPr>
      <w:i/>
      <w:iCs/>
      <w:color w:val="404040" w:themeColor="text1" w:themeTint="BF"/>
    </w:rPr>
  </w:style>
  <w:style w:type="paragraph" w:styleId="ListParagraph">
    <w:name w:val="List Paragraph"/>
    <w:basedOn w:val="Normal"/>
    <w:uiPriority w:val="34"/>
    <w:qFormat/>
    <w:rsid w:val="00A2760E"/>
    <w:pPr>
      <w:ind w:left="720"/>
      <w:contextualSpacing/>
    </w:pPr>
  </w:style>
  <w:style w:type="character" w:styleId="IntenseEmphasis">
    <w:name w:val="Intense Emphasis"/>
    <w:basedOn w:val="DefaultParagraphFont"/>
    <w:uiPriority w:val="21"/>
    <w:qFormat/>
    <w:rsid w:val="00A2760E"/>
    <w:rPr>
      <w:i/>
      <w:iCs/>
      <w:color w:val="0F4761" w:themeColor="accent1" w:themeShade="BF"/>
    </w:rPr>
  </w:style>
  <w:style w:type="paragraph" w:styleId="IntenseQuote">
    <w:name w:val="Intense Quote"/>
    <w:basedOn w:val="Normal"/>
    <w:next w:val="Normal"/>
    <w:link w:val="IntenseQuoteChar"/>
    <w:uiPriority w:val="30"/>
    <w:qFormat/>
    <w:rsid w:val="00A276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2760E"/>
    <w:rPr>
      <w:i/>
      <w:iCs/>
      <w:color w:val="0F4761" w:themeColor="accent1" w:themeShade="BF"/>
    </w:rPr>
  </w:style>
  <w:style w:type="character" w:styleId="IntenseReference">
    <w:name w:val="Intense Reference"/>
    <w:basedOn w:val="DefaultParagraphFont"/>
    <w:uiPriority w:val="32"/>
    <w:qFormat/>
    <w:rsid w:val="00A2760E"/>
    <w:rPr>
      <w:b/>
      <w:bCs/>
      <w:smallCaps/>
      <w:color w:val="0F4761" w:themeColor="accent1" w:themeShade="BF"/>
      <w:spacing w:val="5"/>
    </w:rPr>
  </w:style>
  <w:style w:type="character" w:styleId="Hyperlink">
    <w:name w:val="Hyperlink"/>
    <w:basedOn w:val="DefaultParagraphFont"/>
    <w:uiPriority w:val="99"/>
    <w:unhideWhenUsed/>
    <w:rsid w:val="00E66FB7"/>
    <w:rPr>
      <w:color w:val="467886" w:themeColor="hyperlink"/>
      <w:u w:val="single"/>
    </w:rPr>
  </w:style>
  <w:style w:type="character" w:styleId="UnresolvedMention">
    <w:name w:val="Unresolved Mention"/>
    <w:basedOn w:val="DefaultParagraphFont"/>
    <w:uiPriority w:val="99"/>
    <w:semiHidden/>
    <w:unhideWhenUsed/>
    <w:rsid w:val="00E66FB7"/>
    <w:rPr>
      <w:color w:val="605E5C"/>
      <w:shd w:val="clear" w:color="auto" w:fill="E1DFDD"/>
    </w:rPr>
  </w:style>
  <w:style w:type="paragraph" w:styleId="Header">
    <w:name w:val="header"/>
    <w:basedOn w:val="Normal"/>
    <w:link w:val="HeaderChar"/>
    <w:uiPriority w:val="99"/>
    <w:unhideWhenUsed/>
    <w:rsid w:val="006319C7"/>
    <w:pPr>
      <w:tabs>
        <w:tab w:val="center" w:pos="4680"/>
        <w:tab w:val="right" w:pos="9360"/>
      </w:tabs>
      <w:spacing w:after="0"/>
    </w:pPr>
  </w:style>
  <w:style w:type="character" w:customStyle="1" w:styleId="HeaderChar">
    <w:name w:val="Header Char"/>
    <w:basedOn w:val="DefaultParagraphFont"/>
    <w:link w:val="Header"/>
    <w:uiPriority w:val="99"/>
    <w:rsid w:val="006319C7"/>
  </w:style>
  <w:style w:type="paragraph" w:styleId="Footer">
    <w:name w:val="footer"/>
    <w:basedOn w:val="Normal"/>
    <w:link w:val="FooterChar"/>
    <w:uiPriority w:val="99"/>
    <w:unhideWhenUsed/>
    <w:rsid w:val="006319C7"/>
    <w:pPr>
      <w:tabs>
        <w:tab w:val="center" w:pos="4680"/>
        <w:tab w:val="right" w:pos="9360"/>
      </w:tabs>
      <w:spacing w:after="0"/>
    </w:pPr>
  </w:style>
  <w:style w:type="character" w:customStyle="1" w:styleId="FooterChar">
    <w:name w:val="Footer Char"/>
    <w:basedOn w:val="DefaultParagraphFont"/>
    <w:link w:val="Footer"/>
    <w:uiPriority w:val="99"/>
    <w:rsid w:val="006319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62226">
      <w:bodyDiv w:val="1"/>
      <w:marLeft w:val="0"/>
      <w:marRight w:val="0"/>
      <w:marTop w:val="0"/>
      <w:marBottom w:val="0"/>
      <w:divBdr>
        <w:top w:val="none" w:sz="0" w:space="0" w:color="auto"/>
        <w:left w:val="none" w:sz="0" w:space="0" w:color="auto"/>
        <w:bottom w:val="none" w:sz="0" w:space="0" w:color="auto"/>
        <w:right w:val="none" w:sz="0" w:space="0" w:color="auto"/>
      </w:divBdr>
      <w:divsChild>
        <w:div w:id="1525366584">
          <w:marLeft w:val="0"/>
          <w:marRight w:val="0"/>
          <w:marTop w:val="0"/>
          <w:marBottom w:val="0"/>
          <w:divBdr>
            <w:top w:val="none" w:sz="0" w:space="0" w:color="auto"/>
            <w:left w:val="none" w:sz="0" w:space="0" w:color="auto"/>
            <w:bottom w:val="none" w:sz="0" w:space="0" w:color="auto"/>
            <w:right w:val="none" w:sz="0" w:space="0" w:color="auto"/>
          </w:divBdr>
          <w:divsChild>
            <w:div w:id="483547001">
              <w:marLeft w:val="0"/>
              <w:marRight w:val="0"/>
              <w:marTop w:val="0"/>
              <w:marBottom w:val="0"/>
              <w:divBdr>
                <w:top w:val="none" w:sz="0" w:space="0" w:color="auto"/>
                <w:left w:val="none" w:sz="0" w:space="0" w:color="auto"/>
                <w:bottom w:val="none" w:sz="0" w:space="0" w:color="auto"/>
                <w:right w:val="none" w:sz="0" w:space="0" w:color="auto"/>
              </w:divBdr>
              <w:divsChild>
                <w:div w:id="1148941679">
                  <w:marLeft w:val="0"/>
                  <w:marRight w:val="0"/>
                  <w:marTop w:val="0"/>
                  <w:marBottom w:val="300"/>
                  <w:divBdr>
                    <w:top w:val="none" w:sz="0" w:space="0" w:color="auto"/>
                    <w:left w:val="none" w:sz="0" w:space="0" w:color="auto"/>
                    <w:bottom w:val="none" w:sz="0" w:space="0" w:color="auto"/>
                    <w:right w:val="none" w:sz="0" w:space="0" w:color="auto"/>
                  </w:divBdr>
                  <w:divsChild>
                    <w:div w:id="946236252">
                      <w:marLeft w:val="0"/>
                      <w:marRight w:val="0"/>
                      <w:marTop w:val="0"/>
                      <w:marBottom w:val="0"/>
                      <w:divBdr>
                        <w:top w:val="none" w:sz="0" w:space="0" w:color="auto"/>
                        <w:left w:val="none" w:sz="0" w:space="0" w:color="auto"/>
                        <w:bottom w:val="none" w:sz="0" w:space="0" w:color="auto"/>
                        <w:right w:val="none" w:sz="0" w:space="0" w:color="auto"/>
                      </w:divBdr>
                      <w:divsChild>
                        <w:div w:id="348261518">
                          <w:marLeft w:val="0"/>
                          <w:marRight w:val="0"/>
                          <w:marTop w:val="0"/>
                          <w:marBottom w:val="0"/>
                          <w:divBdr>
                            <w:top w:val="none" w:sz="0" w:space="0" w:color="auto"/>
                            <w:left w:val="none" w:sz="0" w:space="0" w:color="auto"/>
                            <w:bottom w:val="none" w:sz="0" w:space="0" w:color="auto"/>
                            <w:right w:val="none" w:sz="0" w:space="0" w:color="auto"/>
                          </w:divBdr>
                          <w:divsChild>
                            <w:div w:id="107200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157833">
                  <w:marLeft w:val="0"/>
                  <w:marRight w:val="0"/>
                  <w:marTop w:val="0"/>
                  <w:marBottom w:val="300"/>
                  <w:divBdr>
                    <w:top w:val="none" w:sz="0" w:space="0" w:color="auto"/>
                    <w:left w:val="none" w:sz="0" w:space="0" w:color="auto"/>
                    <w:bottom w:val="none" w:sz="0" w:space="0" w:color="auto"/>
                    <w:right w:val="none" w:sz="0" w:space="0" w:color="auto"/>
                  </w:divBdr>
                  <w:divsChild>
                    <w:div w:id="62528409">
                      <w:marLeft w:val="0"/>
                      <w:marRight w:val="0"/>
                      <w:marTop w:val="0"/>
                      <w:marBottom w:val="0"/>
                      <w:divBdr>
                        <w:top w:val="none" w:sz="0" w:space="0" w:color="auto"/>
                        <w:left w:val="none" w:sz="0" w:space="0" w:color="auto"/>
                        <w:bottom w:val="none" w:sz="0" w:space="0" w:color="auto"/>
                        <w:right w:val="none" w:sz="0" w:space="0" w:color="auto"/>
                      </w:divBdr>
                      <w:divsChild>
                        <w:div w:id="1718361277">
                          <w:marLeft w:val="0"/>
                          <w:marRight w:val="0"/>
                          <w:marTop w:val="0"/>
                          <w:marBottom w:val="0"/>
                          <w:divBdr>
                            <w:top w:val="none" w:sz="0" w:space="0" w:color="auto"/>
                            <w:left w:val="none" w:sz="0" w:space="0" w:color="auto"/>
                            <w:bottom w:val="none" w:sz="0" w:space="0" w:color="auto"/>
                            <w:right w:val="none" w:sz="0" w:space="0" w:color="auto"/>
                          </w:divBdr>
                          <w:divsChild>
                            <w:div w:id="148088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557569">
          <w:marLeft w:val="0"/>
          <w:marRight w:val="0"/>
          <w:marTop w:val="0"/>
          <w:marBottom w:val="0"/>
          <w:divBdr>
            <w:top w:val="none" w:sz="0" w:space="0" w:color="auto"/>
            <w:left w:val="none" w:sz="0" w:space="0" w:color="auto"/>
            <w:bottom w:val="none" w:sz="0" w:space="0" w:color="auto"/>
            <w:right w:val="none" w:sz="0" w:space="0" w:color="auto"/>
          </w:divBdr>
          <w:divsChild>
            <w:div w:id="679822079">
              <w:marLeft w:val="0"/>
              <w:marRight w:val="0"/>
              <w:marTop w:val="0"/>
              <w:marBottom w:val="0"/>
              <w:divBdr>
                <w:top w:val="none" w:sz="0" w:space="0" w:color="auto"/>
                <w:left w:val="none" w:sz="0" w:space="0" w:color="auto"/>
                <w:bottom w:val="none" w:sz="0" w:space="0" w:color="auto"/>
                <w:right w:val="none" w:sz="0" w:space="0" w:color="auto"/>
              </w:divBdr>
              <w:divsChild>
                <w:div w:id="1243683259">
                  <w:marLeft w:val="0"/>
                  <w:marRight w:val="0"/>
                  <w:marTop w:val="0"/>
                  <w:marBottom w:val="300"/>
                  <w:divBdr>
                    <w:top w:val="none" w:sz="0" w:space="0" w:color="auto"/>
                    <w:left w:val="none" w:sz="0" w:space="0" w:color="auto"/>
                    <w:bottom w:val="none" w:sz="0" w:space="0" w:color="auto"/>
                    <w:right w:val="none" w:sz="0" w:space="0" w:color="auto"/>
                  </w:divBdr>
                  <w:divsChild>
                    <w:div w:id="1635327827">
                      <w:marLeft w:val="0"/>
                      <w:marRight w:val="0"/>
                      <w:marTop w:val="0"/>
                      <w:marBottom w:val="75"/>
                      <w:divBdr>
                        <w:top w:val="none" w:sz="0" w:space="0" w:color="auto"/>
                        <w:left w:val="none" w:sz="0" w:space="0" w:color="auto"/>
                        <w:bottom w:val="none" w:sz="0" w:space="0" w:color="auto"/>
                        <w:right w:val="none" w:sz="0" w:space="0" w:color="auto"/>
                      </w:divBdr>
                    </w:div>
                  </w:divsChild>
                </w:div>
                <w:div w:id="756681616">
                  <w:marLeft w:val="0"/>
                  <w:marRight w:val="0"/>
                  <w:marTop w:val="0"/>
                  <w:marBottom w:val="300"/>
                  <w:divBdr>
                    <w:top w:val="none" w:sz="0" w:space="0" w:color="auto"/>
                    <w:left w:val="none" w:sz="0" w:space="0" w:color="auto"/>
                    <w:bottom w:val="none" w:sz="0" w:space="0" w:color="auto"/>
                    <w:right w:val="none" w:sz="0" w:space="0" w:color="auto"/>
                  </w:divBdr>
                  <w:divsChild>
                    <w:div w:id="726494437">
                      <w:marLeft w:val="0"/>
                      <w:marRight w:val="0"/>
                      <w:marTop w:val="0"/>
                      <w:marBottom w:val="0"/>
                      <w:divBdr>
                        <w:top w:val="none" w:sz="0" w:space="0" w:color="auto"/>
                        <w:left w:val="none" w:sz="0" w:space="0" w:color="auto"/>
                        <w:bottom w:val="none" w:sz="0" w:space="0" w:color="auto"/>
                        <w:right w:val="none" w:sz="0" w:space="0" w:color="auto"/>
                      </w:divBdr>
                      <w:divsChild>
                        <w:div w:id="44250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3569155">
      <w:bodyDiv w:val="1"/>
      <w:marLeft w:val="0"/>
      <w:marRight w:val="0"/>
      <w:marTop w:val="0"/>
      <w:marBottom w:val="0"/>
      <w:divBdr>
        <w:top w:val="none" w:sz="0" w:space="0" w:color="auto"/>
        <w:left w:val="none" w:sz="0" w:space="0" w:color="auto"/>
        <w:bottom w:val="none" w:sz="0" w:space="0" w:color="auto"/>
        <w:right w:val="none" w:sz="0" w:space="0" w:color="auto"/>
      </w:divBdr>
      <w:divsChild>
        <w:div w:id="2043968089">
          <w:marLeft w:val="0"/>
          <w:marRight w:val="0"/>
          <w:marTop w:val="0"/>
          <w:marBottom w:val="0"/>
          <w:divBdr>
            <w:top w:val="none" w:sz="0" w:space="0" w:color="auto"/>
            <w:left w:val="none" w:sz="0" w:space="0" w:color="auto"/>
            <w:bottom w:val="none" w:sz="0" w:space="0" w:color="auto"/>
            <w:right w:val="none" w:sz="0" w:space="0" w:color="auto"/>
          </w:divBdr>
          <w:divsChild>
            <w:div w:id="951322684">
              <w:marLeft w:val="0"/>
              <w:marRight w:val="0"/>
              <w:marTop w:val="0"/>
              <w:marBottom w:val="0"/>
              <w:divBdr>
                <w:top w:val="none" w:sz="0" w:space="0" w:color="auto"/>
                <w:left w:val="none" w:sz="0" w:space="0" w:color="auto"/>
                <w:bottom w:val="none" w:sz="0" w:space="0" w:color="auto"/>
                <w:right w:val="none" w:sz="0" w:space="0" w:color="auto"/>
              </w:divBdr>
              <w:divsChild>
                <w:div w:id="1493446539">
                  <w:marLeft w:val="0"/>
                  <w:marRight w:val="0"/>
                  <w:marTop w:val="0"/>
                  <w:marBottom w:val="300"/>
                  <w:divBdr>
                    <w:top w:val="none" w:sz="0" w:space="0" w:color="auto"/>
                    <w:left w:val="none" w:sz="0" w:space="0" w:color="auto"/>
                    <w:bottom w:val="none" w:sz="0" w:space="0" w:color="auto"/>
                    <w:right w:val="none" w:sz="0" w:space="0" w:color="auto"/>
                  </w:divBdr>
                  <w:divsChild>
                    <w:div w:id="1570575764">
                      <w:marLeft w:val="0"/>
                      <w:marRight w:val="0"/>
                      <w:marTop w:val="0"/>
                      <w:marBottom w:val="0"/>
                      <w:divBdr>
                        <w:top w:val="none" w:sz="0" w:space="0" w:color="auto"/>
                        <w:left w:val="none" w:sz="0" w:space="0" w:color="auto"/>
                        <w:bottom w:val="none" w:sz="0" w:space="0" w:color="auto"/>
                        <w:right w:val="none" w:sz="0" w:space="0" w:color="auto"/>
                      </w:divBdr>
                      <w:divsChild>
                        <w:div w:id="1289699181">
                          <w:marLeft w:val="0"/>
                          <w:marRight w:val="0"/>
                          <w:marTop w:val="0"/>
                          <w:marBottom w:val="0"/>
                          <w:divBdr>
                            <w:top w:val="none" w:sz="0" w:space="0" w:color="auto"/>
                            <w:left w:val="none" w:sz="0" w:space="0" w:color="auto"/>
                            <w:bottom w:val="none" w:sz="0" w:space="0" w:color="auto"/>
                            <w:right w:val="none" w:sz="0" w:space="0" w:color="auto"/>
                          </w:divBdr>
                          <w:divsChild>
                            <w:div w:id="149024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001321">
                  <w:marLeft w:val="0"/>
                  <w:marRight w:val="0"/>
                  <w:marTop w:val="0"/>
                  <w:marBottom w:val="300"/>
                  <w:divBdr>
                    <w:top w:val="none" w:sz="0" w:space="0" w:color="auto"/>
                    <w:left w:val="none" w:sz="0" w:space="0" w:color="auto"/>
                    <w:bottom w:val="none" w:sz="0" w:space="0" w:color="auto"/>
                    <w:right w:val="none" w:sz="0" w:space="0" w:color="auto"/>
                  </w:divBdr>
                  <w:divsChild>
                    <w:div w:id="1256523890">
                      <w:marLeft w:val="0"/>
                      <w:marRight w:val="0"/>
                      <w:marTop w:val="0"/>
                      <w:marBottom w:val="0"/>
                      <w:divBdr>
                        <w:top w:val="none" w:sz="0" w:space="0" w:color="auto"/>
                        <w:left w:val="none" w:sz="0" w:space="0" w:color="auto"/>
                        <w:bottom w:val="none" w:sz="0" w:space="0" w:color="auto"/>
                        <w:right w:val="none" w:sz="0" w:space="0" w:color="auto"/>
                      </w:divBdr>
                      <w:divsChild>
                        <w:div w:id="1349943000">
                          <w:marLeft w:val="0"/>
                          <w:marRight w:val="0"/>
                          <w:marTop w:val="0"/>
                          <w:marBottom w:val="0"/>
                          <w:divBdr>
                            <w:top w:val="none" w:sz="0" w:space="0" w:color="auto"/>
                            <w:left w:val="none" w:sz="0" w:space="0" w:color="auto"/>
                            <w:bottom w:val="none" w:sz="0" w:space="0" w:color="auto"/>
                            <w:right w:val="none" w:sz="0" w:space="0" w:color="auto"/>
                          </w:divBdr>
                          <w:divsChild>
                            <w:div w:id="6353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3361179">
          <w:marLeft w:val="0"/>
          <w:marRight w:val="0"/>
          <w:marTop w:val="0"/>
          <w:marBottom w:val="0"/>
          <w:divBdr>
            <w:top w:val="none" w:sz="0" w:space="0" w:color="auto"/>
            <w:left w:val="none" w:sz="0" w:space="0" w:color="auto"/>
            <w:bottom w:val="none" w:sz="0" w:space="0" w:color="auto"/>
            <w:right w:val="none" w:sz="0" w:space="0" w:color="auto"/>
          </w:divBdr>
          <w:divsChild>
            <w:div w:id="873806322">
              <w:marLeft w:val="0"/>
              <w:marRight w:val="0"/>
              <w:marTop w:val="0"/>
              <w:marBottom w:val="0"/>
              <w:divBdr>
                <w:top w:val="none" w:sz="0" w:space="0" w:color="auto"/>
                <w:left w:val="none" w:sz="0" w:space="0" w:color="auto"/>
                <w:bottom w:val="none" w:sz="0" w:space="0" w:color="auto"/>
                <w:right w:val="none" w:sz="0" w:space="0" w:color="auto"/>
              </w:divBdr>
              <w:divsChild>
                <w:div w:id="942031226">
                  <w:marLeft w:val="0"/>
                  <w:marRight w:val="0"/>
                  <w:marTop w:val="0"/>
                  <w:marBottom w:val="300"/>
                  <w:divBdr>
                    <w:top w:val="none" w:sz="0" w:space="0" w:color="auto"/>
                    <w:left w:val="none" w:sz="0" w:space="0" w:color="auto"/>
                    <w:bottom w:val="none" w:sz="0" w:space="0" w:color="auto"/>
                    <w:right w:val="none" w:sz="0" w:space="0" w:color="auto"/>
                  </w:divBdr>
                  <w:divsChild>
                    <w:div w:id="1564288748">
                      <w:marLeft w:val="0"/>
                      <w:marRight w:val="0"/>
                      <w:marTop w:val="0"/>
                      <w:marBottom w:val="75"/>
                      <w:divBdr>
                        <w:top w:val="none" w:sz="0" w:space="0" w:color="auto"/>
                        <w:left w:val="none" w:sz="0" w:space="0" w:color="auto"/>
                        <w:bottom w:val="none" w:sz="0" w:space="0" w:color="auto"/>
                        <w:right w:val="none" w:sz="0" w:space="0" w:color="auto"/>
                      </w:divBdr>
                    </w:div>
                  </w:divsChild>
                </w:div>
                <w:div w:id="497306577">
                  <w:marLeft w:val="0"/>
                  <w:marRight w:val="0"/>
                  <w:marTop w:val="0"/>
                  <w:marBottom w:val="300"/>
                  <w:divBdr>
                    <w:top w:val="none" w:sz="0" w:space="0" w:color="auto"/>
                    <w:left w:val="none" w:sz="0" w:space="0" w:color="auto"/>
                    <w:bottom w:val="none" w:sz="0" w:space="0" w:color="auto"/>
                    <w:right w:val="none" w:sz="0" w:space="0" w:color="auto"/>
                  </w:divBdr>
                  <w:divsChild>
                    <w:div w:id="371855098">
                      <w:marLeft w:val="0"/>
                      <w:marRight w:val="0"/>
                      <w:marTop w:val="0"/>
                      <w:marBottom w:val="0"/>
                      <w:divBdr>
                        <w:top w:val="none" w:sz="0" w:space="0" w:color="auto"/>
                        <w:left w:val="none" w:sz="0" w:space="0" w:color="auto"/>
                        <w:bottom w:val="none" w:sz="0" w:space="0" w:color="auto"/>
                        <w:right w:val="none" w:sz="0" w:space="0" w:color="auto"/>
                      </w:divBdr>
                      <w:divsChild>
                        <w:div w:id="33098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150898">
      <w:bodyDiv w:val="1"/>
      <w:marLeft w:val="0"/>
      <w:marRight w:val="0"/>
      <w:marTop w:val="0"/>
      <w:marBottom w:val="0"/>
      <w:divBdr>
        <w:top w:val="none" w:sz="0" w:space="0" w:color="auto"/>
        <w:left w:val="none" w:sz="0" w:space="0" w:color="auto"/>
        <w:bottom w:val="none" w:sz="0" w:space="0" w:color="auto"/>
        <w:right w:val="none" w:sz="0" w:space="0" w:color="auto"/>
      </w:divBdr>
      <w:divsChild>
        <w:div w:id="150829313">
          <w:marLeft w:val="0"/>
          <w:marRight w:val="0"/>
          <w:marTop w:val="0"/>
          <w:marBottom w:val="0"/>
          <w:divBdr>
            <w:top w:val="none" w:sz="0" w:space="0" w:color="auto"/>
            <w:left w:val="none" w:sz="0" w:space="0" w:color="auto"/>
            <w:bottom w:val="none" w:sz="0" w:space="0" w:color="auto"/>
            <w:right w:val="none" w:sz="0" w:space="0" w:color="auto"/>
          </w:divBdr>
          <w:divsChild>
            <w:div w:id="1338266016">
              <w:marLeft w:val="0"/>
              <w:marRight w:val="0"/>
              <w:marTop w:val="0"/>
              <w:marBottom w:val="0"/>
              <w:divBdr>
                <w:top w:val="none" w:sz="0" w:space="0" w:color="auto"/>
                <w:left w:val="none" w:sz="0" w:space="0" w:color="auto"/>
                <w:bottom w:val="none" w:sz="0" w:space="0" w:color="auto"/>
                <w:right w:val="none" w:sz="0" w:space="0" w:color="auto"/>
              </w:divBdr>
              <w:divsChild>
                <w:div w:id="1947955369">
                  <w:marLeft w:val="0"/>
                  <w:marRight w:val="0"/>
                  <w:marTop w:val="0"/>
                  <w:marBottom w:val="300"/>
                  <w:divBdr>
                    <w:top w:val="none" w:sz="0" w:space="0" w:color="auto"/>
                    <w:left w:val="none" w:sz="0" w:space="0" w:color="auto"/>
                    <w:bottom w:val="none" w:sz="0" w:space="0" w:color="auto"/>
                    <w:right w:val="none" w:sz="0" w:space="0" w:color="auto"/>
                  </w:divBdr>
                  <w:divsChild>
                    <w:div w:id="1546915777">
                      <w:marLeft w:val="0"/>
                      <w:marRight w:val="0"/>
                      <w:marTop w:val="0"/>
                      <w:marBottom w:val="0"/>
                      <w:divBdr>
                        <w:top w:val="none" w:sz="0" w:space="0" w:color="auto"/>
                        <w:left w:val="none" w:sz="0" w:space="0" w:color="auto"/>
                        <w:bottom w:val="none" w:sz="0" w:space="0" w:color="auto"/>
                        <w:right w:val="none" w:sz="0" w:space="0" w:color="auto"/>
                      </w:divBdr>
                      <w:divsChild>
                        <w:div w:id="254557644">
                          <w:marLeft w:val="0"/>
                          <w:marRight w:val="0"/>
                          <w:marTop w:val="0"/>
                          <w:marBottom w:val="0"/>
                          <w:divBdr>
                            <w:top w:val="none" w:sz="0" w:space="0" w:color="auto"/>
                            <w:left w:val="none" w:sz="0" w:space="0" w:color="auto"/>
                            <w:bottom w:val="none" w:sz="0" w:space="0" w:color="auto"/>
                            <w:right w:val="none" w:sz="0" w:space="0" w:color="auto"/>
                          </w:divBdr>
                          <w:divsChild>
                            <w:div w:id="107671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156523">
                  <w:marLeft w:val="0"/>
                  <w:marRight w:val="0"/>
                  <w:marTop w:val="0"/>
                  <w:marBottom w:val="300"/>
                  <w:divBdr>
                    <w:top w:val="none" w:sz="0" w:space="0" w:color="auto"/>
                    <w:left w:val="none" w:sz="0" w:space="0" w:color="auto"/>
                    <w:bottom w:val="none" w:sz="0" w:space="0" w:color="auto"/>
                    <w:right w:val="none" w:sz="0" w:space="0" w:color="auto"/>
                  </w:divBdr>
                  <w:divsChild>
                    <w:div w:id="1166242880">
                      <w:marLeft w:val="0"/>
                      <w:marRight w:val="0"/>
                      <w:marTop w:val="0"/>
                      <w:marBottom w:val="0"/>
                      <w:divBdr>
                        <w:top w:val="none" w:sz="0" w:space="0" w:color="auto"/>
                        <w:left w:val="none" w:sz="0" w:space="0" w:color="auto"/>
                        <w:bottom w:val="none" w:sz="0" w:space="0" w:color="auto"/>
                        <w:right w:val="none" w:sz="0" w:space="0" w:color="auto"/>
                      </w:divBdr>
                      <w:divsChild>
                        <w:div w:id="599534143">
                          <w:marLeft w:val="0"/>
                          <w:marRight w:val="0"/>
                          <w:marTop w:val="0"/>
                          <w:marBottom w:val="0"/>
                          <w:divBdr>
                            <w:top w:val="none" w:sz="0" w:space="0" w:color="auto"/>
                            <w:left w:val="none" w:sz="0" w:space="0" w:color="auto"/>
                            <w:bottom w:val="none" w:sz="0" w:space="0" w:color="auto"/>
                            <w:right w:val="none" w:sz="0" w:space="0" w:color="auto"/>
                          </w:divBdr>
                          <w:divsChild>
                            <w:div w:id="102937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9312117">
          <w:marLeft w:val="0"/>
          <w:marRight w:val="0"/>
          <w:marTop w:val="0"/>
          <w:marBottom w:val="0"/>
          <w:divBdr>
            <w:top w:val="none" w:sz="0" w:space="0" w:color="auto"/>
            <w:left w:val="none" w:sz="0" w:space="0" w:color="auto"/>
            <w:bottom w:val="none" w:sz="0" w:space="0" w:color="auto"/>
            <w:right w:val="none" w:sz="0" w:space="0" w:color="auto"/>
          </w:divBdr>
          <w:divsChild>
            <w:div w:id="331569960">
              <w:marLeft w:val="0"/>
              <w:marRight w:val="0"/>
              <w:marTop w:val="0"/>
              <w:marBottom w:val="0"/>
              <w:divBdr>
                <w:top w:val="none" w:sz="0" w:space="0" w:color="auto"/>
                <w:left w:val="none" w:sz="0" w:space="0" w:color="auto"/>
                <w:bottom w:val="none" w:sz="0" w:space="0" w:color="auto"/>
                <w:right w:val="none" w:sz="0" w:space="0" w:color="auto"/>
              </w:divBdr>
              <w:divsChild>
                <w:div w:id="2092389837">
                  <w:marLeft w:val="0"/>
                  <w:marRight w:val="0"/>
                  <w:marTop w:val="0"/>
                  <w:marBottom w:val="300"/>
                  <w:divBdr>
                    <w:top w:val="none" w:sz="0" w:space="0" w:color="auto"/>
                    <w:left w:val="none" w:sz="0" w:space="0" w:color="auto"/>
                    <w:bottom w:val="none" w:sz="0" w:space="0" w:color="auto"/>
                    <w:right w:val="none" w:sz="0" w:space="0" w:color="auto"/>
                  </w:divBdr>
                  <w:divsChild>
                    <w:div w:id="1112481517">
                      <w:marLeft w:val="0"/>
                      <w:marRight w:val="0"/>
                      <w:marTop w:val="0"/>
                      <w:marBottom w:val="75"/>
                      <w:divBdr>
                        <w:top w:val="none" w:sz="0" w:space="0" w:color="auto"/>
                        <w:left w:val="none" w:sz="0" w:space="0" w:color="auto"/>
                        <w:bottom w:val="none" w:sz="0" w:space="0" w:color="auto"/>
                        <w:right w:val="none" w:sz="0" w:space="0" w:color="auto"/>
                      </w:divBdr>
                    </w:div>
                  </w:divsChild>
                </w:div>
                <w:div w:id="1158812670">
                  <w:marLeft w:val="0"/>
                  <w:marRight w:val="0"/>
                  <w:marTop w:val="0"/>
                  <w:marBottom w:val="300"/>
                  <w:divBdr>
                    <w:top w:val="none" w:sz="0" w:space="0" w:color="auto"/>
                    <w:left w:val="none" w:sz="0" w:space="0" w:color="auto"/>
                    <w:bottom w:val="none" w:sz="0" w:space="0" w:color="auto"/>
                    <w:right w:val="none" w:sz="0" w:space="0" w:color="auto"/>
                  </w:divBdr>
                  <w:divsChild>
                    <w:div w:id="1702779835">
                      <w:marLeft w:val="0"/>
                      <w:marRight w:val="0"/>
                      <w:marTop w:val="0"/>
                      <w:marBottom w:val="0"/>
                      <w:divBdr>
                        <w:top w:val="none" w:sz="0" w:space="0" w:color="auto"/>
                        <w:left w:val="none" w:sz="0" w:space="0" w:color="auto"/>
                        <w:bottom w:val="none" w:sz="0" w:space="0" w:color="auto"/>
                        <w:right w:val="none" w:sz="0" w:space="0" w:color="auto"/>
                      </w:divBdr>
                      <w:divsChild>
                        <w:div w:id="67541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135540">
      <w:bodyDiv w:val="1"/>
      <w:marLeft w:val="0"/>
      <w:marRight w:val="0"/>
      <w:marTop w:val="0"/>
      <w:marBottom w:val="0"/>
      <w:divBdr>
        <w:top w:val="none" w:sz="0" w:space="0" w:color="auto"/>
        <w:left w:val="none" w:sz="0" w:space="0" w:color="auto"/>
        <w:bottom w:val="none" w:sz="0" w:space="0" w:color="auto"/>
        <w:right w:val="none" w:sz="0" w:space="0" w:color="auto"/>
      </w:divBdr>
    </w:div>
    <w:div w:id="1838570130">
      <w:bodyDiv w:val="1"/>
      <w:marLeft w:val="0"/>
      <w:marRight w:val="0"/>
      <w:marTop w:val="0"/>
      <w:marBottom w:val="0"/>
      <w:divBdr>
        <w:top w:val="none" w:sz="0" w:space="0" w:color="auto"/>
        <w:left w:val="none" w:sz="0" w:space="0" w:color="auto"/>
        <w:bottom w:val="none" w:sz="0" w:space="0" w:color="auto"/>
        <w:right w:val="none" w:sz="0" w:space="0" w:color="auto"/>
      </w:divBdr>
    </w:div>
    <w:div w:id="1858154218">
      <w:bodyDiv w:val="1"/>
      <w:marLeft w:val="0"/>
      <w:marRight w:val="0"/>
      <w:marTop w:val="0"/>
      <w:marBottom w:val="0"/>
      <w:divBdr>
        <w:top w:val="none" w:sz="0" w:space="0" w:color="auto"/>
        <w:left w:val="none" w:sz="0" w:space="0" w:color="auto"/>
        <w:bottom w:val="none" w:sz="0" w:space="0" w:color="auto"/>
        <w:right w:val="none" w:sz="0" w:space="0" w:color="auto"/>
      </w:divBdr>
      <w:divsChild>
        <w:div w:id="1131828464">
          <w:marLeft w:val="0"/>
          <w:marRight w:val="0"/>
          <w:marTop w:val="120"/>
          <w:marBottom w:val="75"/>
          <w:divBdr>
            <w:top w:val="none" w:sz="0" w:space="0" w:color="auto"/>
            <w:left w:val="none" w:sz="0" w:space="0" w:color="auto"/>
            <w:bottom w:val="none" w:sz="0" w:space="0" w:color="auto"/>
            <w:right w:val="none" w:sz="0" w:space="0" w:color="auto"/>
          </w:divBdr>
          <w:divsChild>
            <w:div w:id="1085765337">
              <w:marLeft w:val="0"/>
              <w:marRight w:val="0"/>
              <w:marTop w:val="0"/>
              <w:marBottom w:val="0"/>
              <w:divBdr>
                <w:top w:val="none" w:sz="0" w:space="0" w:color="auto"/>
                <w:left w:val="none" w:sz="0" w:space="0" w:color="auto"/>
                <w:bottom w:val="none" w:sz="0" w:space="0" w:color="auto"/>
                <w:right w:val="none" w:sz="0" w:space="0" w:color="auto"/>
              </w:divBdr>
            </w:div>
            <w:div w:id="352876341">
              <w:marLeft w:val="0"/>
              <w:marRight w:val="0"/>
              <w:marTop w:val="0"/>
              <w:marBottom w:val="0"/>
              <w:divBdr>
                <w:top w:val="none" w:sz="0" w:space="0" w:color="auto"/>
                <w:left w:val="none" w:sz="0" w:space="0" w:color="auto"/>
                <w:bottom w:val="none" w:sz="0" w:space="0" w:color="auto"/>
                <w:right w:val="none" w:sz="0" w:space="0" w:color="auto"/>
              </w:divBdr>
            </w:div>
            <w:div w:id="297611849">
              <w:marLeft w:val="0"/>
              <w:marRight w:val="0"/>
              <w:marTop w:val="0"/>
              <w:marBottom w:val="0"/>
              <w:divBdr>
                <w:top w:val="none" w:sz="0" w:space="0" w:color="auto"/>
                <w:left w:val="none" w:sz="0" w:space="0" w:color="auto"/>
                <w:bottom w:val="none" w:sz="0" w:space="0" w:color="auto"/>
                <w:right w:val="none" w:sz="0" w:space="0" w:color="auto"/>
              </w:divBdr>
              <w:divsChild>
                <w:div w:id="167484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88899">
          <w:marLeft w:val="0"/>
          <w:marRight w:val="0"/>
          <w:marTop w:val="0"/>
          <w:marBottom w:val="0"/>
          <w:divBdr>
            <w:top w:val="none" w:sz="0" w:space="0" w:color="auto"/>
            <w:left w:val="none" w:sz="0" w:space="0" w:color="auto"/>
            <w:bottom w:val="none" w:sz="0" w:space="0" w:color="auto"/>
            <w:right w:val="none" w:sz="0" w:space="0" w:color="auto"/>
          </w:divBdr>
        </w:div>
      </w:divsChild>
    </w:div>
    <w:div w:id="2134782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imeanddate.com/holidays/us/new-year-day" TargetMode="External"/><Relationship Id="rId13" Type="http://schemas.openxmlformats.org/officeDocument/2006/relationships/hyperlink" Target="https://www.timeanddate.com/holidays/us/orthodox-new-year" TargetMode="External"/><Relationship Id="rId18" Type="http://schemas.openxmlformats.org/officeDocument/2006/relationships/hyperlink" Target="https://www.timeanddate.com/holidays/us/groundhog-day" TargetMode="External"/><Relationship Id="rId26" Type="http://schemas.openxmlformats.org/officeDocument/2006/relationships/hyperlink" Target="https://www.kentcountyde.gov/Home" TargetMode="External"/><Relationship Id="rId3" Type="http://schemas.openxmlformats.org/officeDocument/2006/relationships/styles" Target="styles.xml"/><Relationship Id="rId21" Type="http://schemas.openxmlformats.org/officeDocument/2006/relationships/hyperlink" Target="https://www.timeanddate.com/holidays/us/valentine-day" TargetMode="External"/><Relationship Id="rId7" Type="http://schemas.openxmlformats.org/officeDocument/2006/relationships/endnotes" Target="endnotes.xml"/><Relationship Id="rId12" Type="http://schemas.openxmlformats.org/officeDocument/2006/relationships/hyperlink" Target="https://www.timeanddate.com/holidays/us/asarah-b-tevet" TargetMode="External"/><Relationship Id="rId17" Type="http://schemas.openxmlformats.org/officeDocument/2006/relationships/hyperlink" Target="https://www.timeanddate.com/holidays/us/first-day-of-black-history-month" TargetMode="External"/><Relationship Id="rId25" Type="http://schemas.openxmlformats.org/officeDocument/2006/relationships/hyperlink" Target="https://www.facebook.com/groups/1373069053337832/" TargetMode="External"/><Relationship Id="rId2" Type="http://schemas.openxmlformats.org/officeDocument/2006/relationships/numbering" Target="numbering.xml"/><Relationship Id="rId16" Type="http://schemas.openxmlformats.org/officeDocument/2006/relationships/hyperlink" Target="https://www.timeanddate.com/holidays/us/isra-miraj" TargetMode="External"/><Relationship Id="rId20" Type="http://schemas.openxmlformats.org/officeDocument/2006/relationships/hyperlink" Target="https://www.timeanddate.com/holidays/us/tu-bsheva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imeanddate.com/holidays/us/orthodox-christmas-day" TargetMode="External"/><Relationship Id="rId24" Type="http://schemas.openxmlformats.org/officeDocument/2006/relationships/hyperlink" Target="https://www.timeanddate.com/holidays/us/hindu-maha-shivaratri" TargetMode="External"/><Relationship Id="rId5" Type="http://schemas.openxmlformats.org/officeDocument/2006/relationships/webSettings" Target="webSettings.xml"/><Relationship Id="rId15" Type="http://schemas.openxmlformats.org/officeDocument/2006/relationships/hyperlink" Target="https://www.timeanddate.com/holidays/us/inauguration-day" TargetMode="External"/><Relationship Id="rId23" Type="http://schemas.openxmlformats.org/officeDocument/2006/relationships/hyperlink" Target="https://www.timeanddate.com/holidays/us/hindu-maha-shivaratri" TargetMode="External"/><Relationship Id="rId28" Type="http://schemas.openxmlformats.org/officeDocument/2006/relationships/image" Target="media/image2.emf"/><Relationship Id="rId10" Type="http://schemas.openxmlformats.org/officeDocument/2006/relationships/hyperlink" Target="https://www.timeanddate.com/holidays/us/epiphany" TargetMode="External"/><Relationship Id="rId19" Type="http://schemas.openxmlformats.org/officeDocument/2006/relationships/hyperlink" Target="https://www.timeanddate.com/holidays/us/super-bow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timeanddate.com/holidays/us/last-day-chanukah" TargetMode="External"/><Relationship Id="rId14" Type="http://schemas.openxmlformats.org/officeDocument/2006/relationships/hyperlink" Target="https://www.timeanddate.com/holidays/us/martin-luther-king-day" TargetMode="External"/><Relationship Id="rId22" Type="http://schemas.openxmlformats.org/officeDocument/2006/relationships/hyperlink" Target="https://www.timeanddate.com/holidays/us/washington-birthday" TargetMode="External"/><Relationship Id="rId27" Type="http://schemas.openxmlformats.org/officeDocument/2006/relationships/image" Target="media/image1.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51DA7-D408-4D5D-B7E9-2075DE9E1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2019</Words>
  <Characters>11513</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Paulette Haws</dc:creator>
  <cp:keywords/>
  <dc:description/>
  <cp:lastModifiedBy>Beverly Pinckney</cp:lastModifiedBy>
  <cp:revision>2</cp:revision>
  <cp:lastPrinted>2024-12-09T19:35:00Z</cp:lastPrinted>
  <dcterms:created xsi:type="dcterms:W3CDTF">2024-12-16T15:09:00Z</dcterms:created>
  <dcterms:modified xsi:type="dcterms:W3CDTF">2024-12-16T15:09:00Z</dcterms:modified>
</cp:coreProperties>
</file>